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关于街道202_年工作总结及202_年工作思路【三篇】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高度重视抓好__届四中全会精神、“三个代表”重要思想和“两个条例”的学习宣传贯彻，利用各种形式和阵地，在全街党员干部中掀起了理论学习的热潮。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__年10月至_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_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&gt;　　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　　一&gt;、高度重视，健全机构</w:t>
      </w:r>
    </w:p>
    <w:p>
      <w:pPr>
        <w:ind w:left="0" w:right="0" w:firstLine="560"/>
        <w:spacing w:before="450" w:after="450" w:line="312" w:lineRule="auto"/>
      </w:pPr>
      <w:r>
        <w:rPr>
          <w:rFonts w:ascii="宋体" w:hAnsi="宋体" w:eastAsia="宋体" w:cs="宋体"/>
          <w:color w:val="000"/>
          <w:sz w:val="28"/>
          <w:szCs w:val="28"/>
        </w:rPr>
        <w:t xml:space="preserve">　　为认真贯彻落实《中共什邡市委关于印发〈什邡市建立健全惩治和预防腐败体系XX—xxx年工作规划任务分解方案〉的通知》（什委发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　　&gt;二、创新工作，健全制度，深入推进廉政文化进社区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　　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　　（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　　（二）在全市已建立“居务公开、制度建设示范社区”1个。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　　（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　　&gt;三、加强领导，创新载体，增强廉政文化建设的渗透力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　　（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　　（二）抓好常规教育，增强社区干部全心全意为人民服务的宗旨观念和廉洁从政意识。基层政权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　　（三）依靠社区，搭建平台，多种形式调动群众参与廉政文化建设的积极性。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　　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2025-05-02T16:21:27+08:00</dcterms:created>
  <dcterms:modified xsi:type="dcterms:W3CDTF">2025-05-02T16:21:27+08:00</dcterms:modified>
</cp:coreProperties>
</file>

<file path=docProps/custom.xml><?xml version="1.0" encoding="utf-8"?>
<Properties xmlns="http://schemas.openxmlformats.org/officeDocument/2006/custom-properties" xmlns:vt="http://schemas.openxmlformats.org/officeDocument/2006/docPropsVTypes"/>
</file>