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企业贷款业务实验总结</w:t>
      </w:r>
      <w:bookmarkEnd w:id="1"/>
    </w:p>
    <w:p>
      <w:pPr>
        <w:jc w:val="center"/>
        <w:spacing w:before="0" w:after="450"/>
      </w:pPr>
      <w:r>
        <w:rPr>
          <w:rFonts w:ascii="Arial" w:hAnsi="Arial" w:eastAsia="Arial" w:cs="Arial"/>
          <w:color w:val="999999"/>
          <w:sz w:val="20"/>
          <w:szCs w:val="20"/>
        </w:rPr>
        <w:t xml:space="preserve">来源：网络  作者：落花成痕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企业贷款业务实验总结汇总5篇时光荏苒，白驹过隙，一段时间的工作已经结束了，回想起这段时间的工作，一定取得了很多的成绩，想必我们需要写好工作总结了。那么工作总结的格式，你掌握了吗？以下是小编整理的企业贷款业务实验总结，欢迎大家借鉴与参考!企业...</w:t>
      </w:r>
    </w:p>
    <w:p>
      <w:pPr>
        <w:ind w:left="0" w:right="0" w:firstLine="560"/>
        <w:spacing w:before="450" w:after="450" w:line="312" w:lineRule="auto"/>
      </w:pPr>
      <w:r>
        <w:rPr>
          <w:rFonts w:ascii="宋体" w:hAnsi="宋体" w:eastAsia="宋体" w:cs="宋体"/>
          <w:color w:val="000"/>
          <w:sz w:val="28"/>
          <w:szCs w:val="28"/>
        </w:rPr>
        <w:t xml:space="preserve">企业贷款业务实验总结汇总5篇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想起这段时间的工作，一定取得了很多的成绩，想必我们需要写好工作总结了。那么工作总结的格式，你掌握了吗？以下是小编整理的企业贷款业务实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企业贷款业务实验总结精选篇1</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20__年，面对重重困难和压力，我公司紧紧围绕民计民生、重点工程建设和中心任务，全面铺开，克难奋进，最终实现了项目建设有力推进，基础设施资金有效保障，资源经营空间有序拓展，城建融资和综合整治的有机结合，较好地完成了各项工作。</w:t>
      </w:r>
    </w:p>
    <w:p>
      <w:pPr>
        <w:ind w:left="0" w:right="0" w:firstLine="560"/>
        <w:spacing w:before="450" w:after="450" w:line="312" w:lineRule="auto"/>
      </w:pPr>
      <w:r>
        <w:rPr>
          <w:rFonts w:ascii="宋体" w:hAnsi="宋体" w:eastAsia="宋体" w:cs="宋体"/>
          <w:color w:val="000"/>
          <w:sz w:val="28"/>
          <w:szCs w:val="28"/>
        </w:rPr>
        <w:t xml:space="preserve">（一）筹融资</w:t>
      </w:r>
    </w:p>
    <w:p>
      <w:pPr>
        <w:ind w:left="0" w:right="0" w:firstLine="560"/>
        <w:spacing w:before="450" w:after="450" w:line="312" w:lineRule="auto"/>
      </w:pPr>
      <w:r>
        <w:rPr>
          <w:rFonts w:ascii="宋体" w:hAnsi="宋体" w:eastAsia="宋体" w:cs="宋体"/>
          <w:color w:val="000"/>
          <w:sz w:val="28"/>
          <w:szCs w:val="28"/>
        </w:rPr>
        <w:t xml:space="preserve">1—11月累计筹融资199712万元，其中银行贷款70480万元，基金投资14500万元，借款91800万元，土地收入7814万元，归集城建资金3815万元，各专项资金收入6963万元，收回各类借款4340万元。</w:t>
      </w:r>
    </w:p>
    <w:p>
      <w:pPr>
        <w:ind w:left="0" w:right="0" w:firstLine="560"/>
        <w:spacing w:before="450" w:after="450" w:line="312" w:lineRule="auto"/>
      </w:pPr>
      <w:r>
        <w:rPr>
          <w:rFonts w:ascii="宋体" w:hAnsi="宋体" w:eastAsia="宋体" w:cs="宋体"/>
          <w:color w:val="000"/>
          <w:sz w:val="28"/>
          <w:szCs w:val="28"/>
        </w:rPr>
        <w:t xml:space="preserve">（二）城市资源经营</w:t>
      </w:r>
    </w:p>
    <w:p>
      <w:pPr>
        <w:ind w:left="0" w:right="0" w:firstLine="560"/>
        <w:spacing w:before="450" w:after="450" w:line="312" w:lineRule="auto"/>
      </w:pPr>
      <w:r>
        <w:rPr>
          <w:rFonts w:ascii="宋体" w:hAnsi="宋体" w:eastAsia="宋体" w:cs="宋体"/>
          <w:color w:val="000"/>
          <w:sz w:val="28"/>
          <w:szCs w:val="28"/>
        </w:rPr>
        <w:t xml:space="preserve">1、土地经营：全年报批395.3亩，出让172.88亩。</w:t>
      </w:r>
    </w:p>
    <w:p>
      <w:pPr>
        <w:ind w:left="0" w:right="0" w:firstLine="560"/>
        <w:spacing w:before="450" w:after="450" w:line="312" w:lineRule="auto"/>
      </w:pPr>
      <w:r>
        <w:rPr>
          <w:rFonts w:ascii="宋体" w:hAnsi="宋体" w:eastAsia="宋体" w:cs="宋体"/>
          <w:color w:val="000"/>
          <w:sz w:val="28"/>
          <w:szCs w:val="28"/>
        </w:rPr>
        <w:t xml:space="preserve">2、其他城市资源经营：截至11月，共完成经营收入727万元。现固化经营项目由加油（气）站、城市户外广告、出租车、木材市场、混凝土搅拌站的经营权出让，以及地下管网普查成果转化和中燃公司投资收益组成。</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续建项目：</w:t>
      </w:r>
    </w:p>
    <w:p>
      <w:pPr>
        <w:ind w:left="0" w:right="0" w:firstLine="560"/>
        <w:spacing w:before="450" w:after="450" w:line="312" w:lineRule="auto"/>
      </w:pPr>
      <w:r>
        <w:rPr>
          <w:rFonts w:ascii="宋体" w:hAnsi="宋体" w:eastAsia="宋体" w:cs="宋体"/>
          <w:color w:val="000"/>
          <w:sz w:val="28"/>
          <w:szCs w:val="28"/>
        </w:rPr>
        <w:t xml:space="preserve">1、益阳大桥。5月18日开工建设，目前南、北两岸主、支栈桥工程施工已接近完工，现正在加紧拌合场和加工场建设，累计完成项目总投资约14059万元，其中投资前期工作1400万元、征地拆迁10029万元、建安工程2630万元。</w:t>
      </w:r>
    </w:p>
    <w:p>
      <w:pPr>
        <w:ind w:left="0" w:right="0" w:firstLine="560"/>
        <w:spacing w:before="450" w:after="450" w:line="312" w:lineRule="auto"/>
      </w:pPr>
      <w:r>
        <w:rPr>
          <w:rFonts w:ascii="宋体" w:hAnsi="宋体" w:eastAsia="宋体" w:cs="宋体"/>
          <w:color w:val="000"/>
          <w:sz w:val="28"/>
          <w:szCs w:val="28"/>
        </w:rPr>
        <w:t xml:space="preserve">2、保障性住房。20__年原计划在梓山湖片区棚户区改造完成货币安置900户，在金银山片区棚户区改造完成实物安置600户。但为配合万达广场、海洋城和其他基础设施建设及相关土地开发，我公司调整了原计划，对上述项目因征地拆迁而产生的安置户全部采用货币补偿的方式改造1500户，改造面积60000平米，预计总投资420_万元。该项工作已于年初启动，现已全部完成，所拆除的土地已储备并挂牌出让。</w:t>
      </w:r>
    </w:p>
    <w:p>
      <w:pPr>
        <w:ind w:left="0" w:right="0" w:firstLine="560"/>
        <w:spacing w:before="450" w:after="450" w:line="312" w:lineRule="auto"/>
      </w:pPr>
      <w:r>
        <w:rPr>
          <w:rFonts w:ascii="宋体" w:hAnsi="宋体" w:eastAsia="宋体" w:cs="宋体"/>
          <w:color w:val="000"/>
          <w:sz w:val="28"/>
          <w:szCs w:val="28"/>
        </w:rPr>
        <w:t xml:space="preserve">3、益阳出入境检验检疫综合实验楼。该项目是市委、市政府为推进益阳市外向型经济发展，提高开放水平和企业报检通关效率，降低企业成本的重点工程项目，位于迎宾路以南、石竹路东侧，净用地面积15亩，总建筑面积约9595平米，其中主楼7934平米，辅楼1661平米，层数为6层，总投资5000万元；20__年10月完成主体工程，20__年10月完成装饰装修；现正在进行实验室的设施配套工程。</w:t>
      </w:r>
    </w:p>
    <w:p>
      <w:pPr>
        <w:ind w:left="0" w:right="0" w:firstLine="560"/>
        <w:spacing w:before="450" w:after="450" w:line="312" w:lineRule="auto"/>
      </w:pPr>
      <w:r>
        <w:rPr>
          <w:rFonts w:ascii="宋体" w:hAnsi="宋体" w:eastAsia="宋体" w:cs="宋体"/>
          <w:color w:val="000"/>
          <w:sz w:val="28"/>
          <w:szCs w:val="28"/>
        </w:rPr>
        <w:t xml:space="preserve">4、资江两岸建设项目。已拆迁房屋、仓库约3.5万平米，收购土地200余亩，共支付征地拆迁资金9500万元，已安置拆迁户217户。</w:t>
      </w:r>
    </w:p>
    <w:p>
      <w:pPr>
        <w:ind w:left="0" w:right="0" w:firstLine="560"/>
        <w:spacing w:before="450" w:after="450" w:line="312" w:lineRule="auto"/>
      </w:pPr>
      <w:r>
        <w:rPr>
          <w:rFonts w:ascii="宋体" w:hAnsi="宋体" w:eastAsia="宋体" w:cs="宋体"/>
          <w:color w:val="000"/>
          <w:sz w:val="28"/>
          <w:szCs w:val="28"/>
        </w:rPr>
        <w:t xml:space="preserve">新建项目：</w:t>
      </w:r>
    </w:p>
    <w:p>
      <w:pPr>
        <w:ind w:left="0" w:right="0" w:firstLine="560"/>
        <w:spacing w:before="450" w:after="450" w:line="312" w:lineRule="auto"/>
      </w:pPr>
      <w:r>
        <w:rPr>
          <w:rFonts w:ascii="宋体" w:hAnsi="宋体" w:eastAsia="宋体" w:cs="宋体"/>
          <w:color w:val="000"/>
          <w:sz w:val="28"/>
          <w:szCs w:val="28"/>
        </w:rPr>
        <w:t xml:space="preserve">1、采取融资加项目总承包的模式推进资阳区白马山延伸线项目、资阳公园项目、青龙洲湿地公园项目和一江两岸风光带一期项目建设。今年5月18日，市政府与中建五局签订了合作建设中心城区基础设施项目的框架协议，以融资加项目总承包模式推进白马山延伸线、资阳公园、一江两岸风光带项目一期工程和青龙洲湿地公园4个项目，总投资约9亿元。市政府授权我公司作为以上项目业主建设投资单位，并明确市住建局作为白马山延伸线项目实施建设管理单位、资阳区政府作为资阳公园项目实施建设管理单位。我公司作为一江两岸风光带项目一期工程和青龙洲湿地公园实施建设管理单位，已与中建五局落实白马山延伸线项目融资方案。</w:t>
      </w:r>
    </w:p>
    <w:p>
      <w:pPr>
        <w:ind w:left="0" w:right="0" w:firstLine="560"/>
        <w:spacing w:before="450" w:after="450" w:line="312" w:lineRule="auto"/>
      </w:pPr>
      <w:r>
        <w:rPr>
          <w:rFonts w:ascii="宋体" w:hAnsi="宋体" w:eastAsia="宋体" w:cs="宋体"/>
          <w:color w:val="000"/>
          <w:sz w:val="28"/>
          <w:szCs w:val="28"/>
        </w:rPr>
        <w:t xml:space="preserve">2、垃圾制气发电项目。20__年完成了填埋气利用技术方案比选，确定采用沼气发电的方式对填埋气体进行综合利用，装机3台526kw燃气发电机组，可发电10年，年均发电量820万kw，总投资估算在20_万元左右，9月完成了招投标工作，12月初可动工建设。</w:t>
      </w:r>
    </w:p>
    <w:p>
      <w:pPr>
        <w:ind w:left="0" w:right="0" w:firstLine="560"/>
        <w:spacing w:before="450" w:after="450" w:line="312" w:lineRule="auto"/>
      </w:pPr>
      <w:r>
        <w:rPr>
          <w:rFonts w:ascii="宋体" w:hAnsi="宋体" w:eastAsia="宋体" w:cs="宋体"/>
          <w:color w:val="000"/>
          <w:sz w:val="28"/>
          <w:szCs w:val="28"/>
        </w:rPr>
        <w:t xml:space="preserve">3、毛家塘城中村改造项目。毛家塘村地处益阳大道两厢，总面积约4平方公里，辖14个村民小组，共1200余户，3280人。纳入本次城中村改造村村民1300人，拆迁村民房屋13.5万平米，以及团圆路西侧5栋有产权证房屋0.85万平米，安置基地建设用地65亩，腾空可出让土地452亩；新建安置房10.4万平米，完成团山路、秀峰路等基础设施配套建设；涉及本次改造的村民1300人纳入社保。目前该项目已完成土地报批、交行项目贷款审批工作，基本完成房屋拆迁、丈量摸底等工作；待安置方案审批同意后，正式启动征地、拆迁和安置建设工作。</w:t>
      </w:r>
    </w:p>
    <w:p>
      <w:pPr>
        <w:ind w:left="0" w:right="0" w:firstLine="560"/>
        <w:spacing w:before="450" w:after="450" w:line="312" w:lineRule="auto"/>
      </w:pPr>
      <w:r>
        <w:rPr>
          <w:rFonts w:ascii="宋体" w:hAnsi="宋体" w:eastAsia="宋体" w:cs="宋体"/>
          <w:color w:val="000"/>
          <w:sz w:val="28"/>
          <w:szCs w:val="28"/>
        </w:rPr>
        <w:t xml:space="preserve">（四）市本级基础设施建设投资</w:t>
      </w:r>
    </w:p>
    <w:p>
      <w:pPr>
        <w:ind w:left="0" w:right="0" w:firstLine="560"/>
        <w:spacing w:before="450" w:after="450" w:line="312" w:lineRule="auto"/>
      </w:pPr>
      <w:r>
        <w:rPr>
          <w:rFonts w:ascii="宋体" w:hAnsi="宋体" w:eastAsia="宋体" w:cs="宋体"/>
          <w:color w:val="000"/>
          <w:sz w:val="28"/>
          <w:szCs w:val="28"/>
        </w:rPr>
        <w:t xml:space="preserve">截至10月底，我公司配合市住建局已完成市本级基础设施建设投资39217万元。</w:t>
      </w:r>
    </w:p>
    <w:p>
      <w:pPr>
        <w:ind w:left="0" w:right="0" w:firstLine="560"/>
        <w:spacing w:before="450" w:after="450" w:line="312" w:lineRule="auto"/>
      </w:pPr>
      <w:r>
        <w:rPr>
          <w:rFonts w:ascii="宋体" w:hAnsi="宋体" w:eastAsia="宋体" w:cs="宋体"/>
          <w:color w:val="000"/>
          <w:sz w:val="28"/>
          <w:szCs w:val="28"/>
        </w:rPr>
        <w:t xml:space="preserve">（五）“一江三路”整治为配合“一江三路”综合整治工作的开展，我公司成立了领导小组，制定了工作方案，下拨专项费用近300万元，在人、财、物各方面全面保障，使整治工作一直保持了在城投公司“有地位、有资金、有专人负责”的良好局面，为全面推进4个方面的任务创造了有利条件。</w:t>
      </w:r>
    </w:p>
    <w:p>
      <w:pPr>
        <w:ind w:left="0" w:right="0" w:firstLine="560"/>
        <w:spacing w:before="450" w:after="450" w:line="312" w:lineRule="auto"/>
      </w:pPr>
      <w:r>
        <w:rPr>
          <w:rFonts w:ascii="宋体" w:hAnsi="宋体" w:eastAsia="宋体" w:cs="宋体"/>
          <w:color w:val="000"/>
          <w:sz w:val="28"/>
          <w:szCs w:val="28"/>
        </w:rPr>
        <w:t xml:space="preserve">公益广告宣传工作：</w:t>
      </w:r>
    </w:p>
    <w:p>
      <w:pPr>
        <w:ind w:left="0" w:right="0" w:firstLine="560"/>
        <w:spacing w:before="450" w:after="450" w:line="312" w:lineRule="auto"/>
      </w:pPr>
      <w:r>
        <w:rPr>
          <w:rFonts w:ascii="宋体" w:hAnsi="宋体" w:eastAsia="宋体" w:cs="宋体"/>
          <w:color w:val="000"/>
          <w:sz w:val="28"/>
          <w:szCs w:val="28"/>
        </w:rPr>
        <w:t xml:space="preserve">1、投入公益宣传广告版面制作费约为12万元，版面返租的费用约为19万元，合计投入31万余元；</w:t>
      </w:r>
    </w:p>
    <w:p>
      <w:pPr>
        <w:ind w:left="0" w:right="0" w:firstLine="560"/>
        <w:spacing w:before="450" w:after="450" w:line="312" w:lineRule="auto"/>
      </w:pPr>
      <w:r>
        <w:rPr>
          <w:rFonts w:ascii="宋体" w:hAnsi="宋体" w:eastAsia="宋体" w:cs="宋体"/>
          <w:color w:val="000"/>
          <w:sz w:val="28"/>
          <w:szCs w:val="28"/>
        </w:rPr>
        <w:t xml:space="preserve">2、投入20多万元，城际干道的站亭112块耐力板进行了更换，对城际干道的益阳界址牌进行了修复。</w:t>
      </w:r>
    </w:p>
    <w:p>
      <w:pPr>
        <w:ind w:left="0" w:right="0" w:firstLine="560"/>
        <w:spacing w:before="450" w:after="450" w:line="312" w:lineRule="auto"/>
      </w:pPr>
      <w:r>
        <w:rPr>
          <w:rFonts w:ascii="宋体" w:hAnsi="宋体" w:eastAsia="宋体" w:cs="宋体"/>
          <w:color w:val="000"/>
          <w:sz w:val="28"/>
          <w:szCs w:val="28"/>
        </w:rPr>
        <w:t xml:space="preserve">资江南岸大禹广场至三桥沿江风光带的整治工作：</w:t>
      </w:r>
    </w:p>
    <w:p>
      <w:pPr>
        <w:ind w:left="0" w:right="0" w:firstLine="560"/>
        <w:spacing w:before="450" w:after="450" w:line="312" w:lineRule="auto"/>
      </w:pPr>
      <w:r>
        <w:rPr>
          <w:rFonts w:ascii="宋体" w:hAnsi="宋体" w:eastAsia="宋体" w:cs="宋体"/>
          <w:color w:val="000"/>
          <w:sz w:val="28"/>
          <w:szCs w:val="28"/>
        </w:rPr>
        <w:t xml:space="preserve">1、清运砂石7万多吨、垃圾1万多方；</w:t>
      </w:r>
    </w:p>
    <w:p>
      <w:pPr>
        <w:ind w:left="0" w:right="0" w:firstLine="560"/>
        <w:spacing w:before="450" w:after="450" w:line="312" w:lineRule="auto"/>
      </w:pPr>
      <w:r>
        <w:rPr>
          <w:rFonts w:ascii="宋体" w:hAnsi="宋体" w:eastAsia="宋体" w:cs="宋体"/>
          <w:color w:val="000"/>
          <w:sz w:val="28"/>
          <w:szCs w:val="28"/>
        </w:rPr>
        <w:t xml:space="preserve">2、在已征收土地上树立禁止标语标牌、建围档，并派人对已征收的土地进行巡查，防止反弹。</w:t>
      </w:r>
    </w:p>
    <w:p>
      <w:pPr>
        <w:ind w:left="0" w:right="0" w:firstLine="560"/>
        <w:spacing w:before="450" w:after="450" w:line="312" w:lineRule="auto"/>
      </w:pPr>
      <w:r>
        <w:rPr>
          <w:rFonts w:ascii="宋体" w:hAnsi="宋体" w:eastAsia="宋体" w:cs="宋体"/>
          <w:color w:val="000"/>
          <w:sz w:val="28"/>
          <w:szCs w:val="28"/>
        </w:rPr>
        <w:t xml:space="preserve">中心城区4个预拌混凝土搅拌站的入园搬迁工作：根据市政府关于开展“一江三路”综合整治通告的要求，在今年10月底前要完成中心城区4个预拌混凝土搅拌站的入园搬迁工作（恒昌站搬迁到兰溪预拌混凝土工业园，益工站搬迁到谢林港预拌混凝土工业园，昌华站搬迁到小洲垸预拌混凝土工业园，青龙站搬迁到长春预拌混凝土工业园)。根据实际拆迁情况，目前急需安置2个拆除站入园（益工站、昌华站），为此我司专题报告市政府，对原规划定点进行调规。经彭市长批示，由规划局拿出具体意见，现已通过规划例会，已定新增搅拌场安置点为原市水泥厂宗地，现会议纪要正在走报批程序，一旦会议纪要出台，将在1个月内安置到位。</w:t>
      </w:r>
    </w:p>
    <w:p>
      <w:pPr>
        <w:ind w:left="0" w:right="0" w:firstLine="560"/>
        <w:spacing w:before="450" w:after="450" w:line="312" w:lineRule="auto"/>
      </w:pPr>
      <w:r>
        <w:rPr>
          <w:rFonts w:ascii="宋体" w:hAnsi="宋体" w:eastAsia="宋体" w:cs="宋体"/>
          <w:color w:val="000"/>
          <w:sz w:val="28"/>
          <w:szCs w:val="28"/>
        </w:rPr>
        <w:t xml:space="preserve">资江两座宝塔的美化和亮化的设计工作：已委托设计单位对资江两岸三台塔和斗魁塔进行了夜景亮化设计，并报送市政府。经市政府相关领导指示，两塔亮化考虑与资江两岸夜景亮化与桥梁亮化同步实施，资江两岸夜景亮化设计已委托上海市政设计总院设计，近期将向市政府专题汇报。</w:t>
      </w:r>
    </w:p>
    <w:p>
      <w:pPr>
        <w:ind w:left="0" w:right="0" w:firstLine="560"/>
        <w:spacing w:before="450" w:after="450" w:line="312" w:lineRule="auto"/>
      </w:pPr>
      <w:r>
        <w:rPr>
          <w:rFonts w:ascii="宋体" w:hAnsi="宋体" w:eastAsia="宋体" w:cs="宋体"/>
          <w:color w:val="000"/>
          <w:sz w:val="28"/>
          <w:szCs w:val="28"/>
        </w:rPr>
        <w:t xml:space="preserve">（六）转型发展情况</w:t>
      </w:r>
    </w:p>
    <w:p>
      <w:pPr>
        <w:ind w:left="0" w:right="0" w:firstLine="560"/>
        <w:spacing w:before="450" w:after="450" w:line="312" w:lineRule="auto"/>
      </w:pPr>
      <w:r>
        <w:rPr>
          <w:rFonts w:ascii="宋体" w:hAnsi="宋体" w:eastAsia="宋体" w:cs="宋体"/>
          <w:color w:val="000"/>
          <w:sz w:val="28"/>
          <w:szCs w:val="28"/>
        </w:rPr>
        <w:t xml:space="preserve">《国务院关于加强地方政府性债务管理的意见》（国发[20__]43号）下发后，贷款难、融资难已成现实。全国多地政府融资平台正纷纷聚力转型工作。我公司顺势而为，抓住政策“喘息期”，根据客观形势积极主动地变革现状，一方面剥离原平台和统代建职能；另一方面增加新的符合政策要求且可持续发展的业务平台，首选是与国开益阳城市发展基金合作，联手成立一个与我公司平行、完全市场化的一个公司——益阳银城资产经营有限责任公司，从而解决后续筹融资的主体资格问题。为此，我公司于7月20日向市委、市政府上报了《关于组建益阳银城资产经营有限责任公司的建议方案》，请求政府同意将水务投、行资公司“连人带物”一并划入我公司，以便为组建新公司夯实好基础。目前，该方案已经得到市委、市政府的批准，我公司正在办理接管手续，力争12月份完成新公司的组建。</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（一）融资</w:t>
      </w:r>
    </w:p>
    <w:p>
      <w:pPr>
        <w:ind w:left="0" w:right="0" w:firstLine="560"/>
        <w:spacing w:before="450" w:after="450" w:line="312" w:lineRule="auto"/>
      </w:pPr>
      <w:r>
        <w:rPr>
          <w:rFonts w:ascii="宋体" w:hAnsi="宋体" w:eastAsia="宋体" w:cs="宋体"/>
          <w:color w:val="000"/>
          <w:sz w:val="28"/>
          <w:szCs w:val="28"/>
        </w:rPr>
        <w:t xml:space="preserve">1、通过发行企业债券、公司债和私募债券，力争完成60亿元的融资总额；</w:t>
      </w:r>
    </w:p>
    <w:p>
      <w:pPr>
        <w:ind w:left="0" w:right="0" w:firstLine="560"/>
        <w:spacing w:before="450" w:after="450" w:line="312" w:lineRule="auto"/>
      </w:pPr>
      <w:r>
        <w:rPr>
          <w:rFonts w:ascii="宋体" w:hAnsi="宋体" w:eastAsia="宋体" w:cs="宋体"/>
          <w:color w:val="000"/>
          <w:sz w:val="28"/>
          <w:szCs w:val="28"/>
        </w:rPr>
        <w:t xml:space="preserve">2、力争国开行棚改贷款资金到位10亿元；实现中央债券置换10亿元；</w:t>
      </w:r>
    </w:p>
    <w:p>
      <w:pPr>
        <w:ind w:left="0" w:right="0" w:firstLine="560"/>
        <w:spacing w:before="450" w:after="450" w:line="312" w:lineRule="auto"/>
      </w:pPr>
      <w:r>
        <w:rPr>
          <w:rFonts w:ascii="宋体" w:hAnsi="宋体" w:eastAsia="宋体" w:cs="宋体"/>
          <w:color w:val="000"/>
          <w:sz w:val="28"/>
          <w:szCs w:val="28"/>
        </w:rPr>
        <w:t xml:space="preserve">3、通过长沙银行城市发展基金完成融资10亿元。</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1、加大投入，积极推进重点项目建设：完成益阳大桥项目建设</w:t>
      </w:r>
    </w:p>
    <w:p>
      <w:pPr>
        <w:ind w:left="0" w:right="0" w:firstLine="560"/>
        <w:spacing w:before="450" w:after="450" w:line="312" w:lineRule="auto"/>
      </w:pPr>
      <w:r>
        <w:rPr>
          <w:rFonts w:ascii="宋体" w:hAnsi="宋体" w:eastAsia="宋体" w:cs="宋体"/>
          <w:color w:val="000"/>
          <w:sz w:val="28"/>
          <w:szCs w:val="28"/>
        </w:rPr>
        <w:t xml:space="preserve">5 3.4亿元投资，完成资江两岸风貌带建设10亿元，完成白马山延伸线项目建设1.5亿元，完成毛家塘城中村改造3亿元投资；</w:t>
      </w:r>
    </w:p>
    <w:p>
      <w:pPr>
        <w:ind w:left="0" w:right="0" w:firstLine="560"/>
        <w:spacing w:before="450" w:after="450" w:line="312" w:lineRule="auto"/>
      </w:pPr>
      <w:r>
        <w:rPr>
          <w:rFonts w:ascii="宋体" w:hAnsi="宋体" w:eastAsia="宋体" w:cs="宋体"/>
          <w:color w:val="000"/>
          <w:sz w:val="28"/>
          <w:szCs w:val="28"/>
        </w:rPr>
        <w:t xml:space="preserve">2、完成垃圾制气发电项目和工艺美术馆项目建设；按照既定建设计划，完成已开工保障性安居工程的建设任务。</w:t>
      </w:r>
    </w:p>
    <w:p>
      <w:pPr>
        <w:ind w:left="0" w:right="0" w:firstLine="560"/>
        <w:spacing w:before="450" w:after="450" w:line="312" w:lineRule="auto"/>
      </w:pPr>
      <w:r>
        <w:rPr>
          <w:rFonts w:ascii="宋体" w:hAnsi="宋体" w:eastAsia="宋体" w:cs="宋体"/>
          <w:color w:val="000"/>
          <w:sz w:val="28"/>
          <w:szCs w:val="28"/>
        </w:rPr>
        <w:t xml:space="preserve">（三）城市资源经营</w:t>
      </w:r>
    </w:p>
    <w:p>
      <w:pPr>
        <w:ind w:left="0" w:right="0" w:firstLine="560"/>
        <w:spacing w:before="450" w:after="450" w:line="312" w:lineRule="auto"/>
      </w:pPr>
      <w:r>
        <w:rPr>
          <w:rFonts w:ascii="宋体" w:hAnsi="宋体" w:eastAsia="宋体" w:cs="宋体"/>
          <w:color w:val="000"/>
          <w:sz w:val="28"/>
          <w:szCs w:val="28"/>
        </w:rPr>
        <w:t xml:space="preserve">1、完成土地收储1000亩，出让300亩；</w:t>
      </w:r>
    </w:p>
    <w:p>
      <w:pPr>
        <w:ind w:left="0" w:right="0" w:firstLine="560"/>
        <w:spacing w:before="450" w:after="450" w:line="312" w:lineRule="auto"/>
      </w:pPr>
      <w:r>
        <w:rPr>
          <w:rFonts w:ascii="宋体" w:hAnsi="宋体" w:eastAsia="宋体" w:cs="宋体"/>
          <w:color w:val="000"/>
          <w:sz w:val="28"/>
          <w:szCs w:val="28"/>
        </w:rPr>
        <w:t xml:space="preserve">2、完成其他城市资源资产经营收益6000万元。</w:t>
      </w:r>
    </w:p>
    <w:p>
      <w:pPr>
        <w:ind w:left="0" w:right="0" w:firstLine="560"/>
        <w:spacing w:before="450" w:after="450" w:line="312" w:lineRule="auto"/>
      </w:pPr>
      <w:r>
        <w:rPr>
          <w:rFonts w:ascii="黑体" w:hAnsi="黑体" w:eastAsia="黑体" w:cs="黑体"/>
          <w:color w:val="000000"/>
          <w:sz w:val="36"/>
          <w:szCs w:val="36"/>
          <w:b w:val="1"/>
          <w:bCs w:val="1"/>
        </w:rPr>
        <w:t xml:space="preserve">企业贷款业务实验总结精选篇2</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眼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宋体" w:hAnsi="宋体" w:eastAsia="宋体" w:cs="宋体"/>
          <w:color w:val="000"/>
          <w:sz w:val="28"/>
          <w:szCs w:val="28"/>
        </w:rPr>
        <w:t xml:space="preserve">第一，严格执法，团结同志；以身作则，努力工作</w:t>
      </w:r>
    </w:p>
    <w:p>
      <w:pPr>
        <w:ind w:left="0" w:right="0" w:firstLine="560"/>
        <w:spacing w:before="450" w:after="450" w:line="312" w:lineRule="auto"/>
      </w:pPr>
      <w:r>
        <w:rPr>
          <w:rFonts w:ascii="宋体" w:hAnsi="宋体" w:eastAsia="宋体" w:cs="宋体"/>
          <w:color w:val="000"/>
          <w:sz w:val="28"/>
          <w:szCs w:val="28"/>
        </w:rPr>
        <w:t xml:space="preserve">工作中严格要求自己，响应公司的各种号召，积极参与公司的各种活动。克服各种困难，不计个人得失，加班学习业务知识，在短时间内完成受理案件、立案、调查、跟踪、体检等多道工序，赢得客户好评，更好地完成了领导交办的任务。</w:t>
      </w:r>
    </w:p>
    <w:p>
      <w:pPr>
        <w:ind w:left="0" w:right="0" w:firstLine="560"/>
        <w:spacing w:before="450" w:after="450" w:line="312" w:lineRule="auto"/>
      </w:pPr>
      <w:r>
        <w:rPr>
          <w:rFonts w:ascii="宋体" w:hAnsi="宋体" w:eastAsia="宋体" w:cs="宋体"/>
          <w:color w:val="000"/>
          <w:sz w:val="28"/>
          <w:szCs w:val="28"/>
        </w:rPr>
        <w:t xml:space="preserve">第二，树立中心形象，维护公司和客户的利益</w:t>
      </w:r>
    </w:p>
    <w:p>
      <w:pPr>
        <w:ind w:left="0" w:right="0" w:firstLine="560"/>
        <w:spacing w:before="450" w:after="450" w:line="312" w:lineRule="auto"/>
      </w:pPr>
      <w:r>
        <w:rPr>
          <w:rFonts w:ascii="宋体" w:hAnsi="宋体" w:eastAsia="宋体" w:cs="宋体"/>
          <w:color w:val="000"/>
          <w:sz w:val="28"/>
          <w:szCs w:val="28"/>
        </w:rPr>
        <w:t xml:space="preserve">工作中发现很多医院存在收费不合理的情况，给公司和客户造成损失。在证据充分的情况下，多次去问题医院说理，为客户挽回了损失，也避免了我公司的损失，在客户和医院面前树立了良好形象。</w:t>
      </w:r>
    </w:p>
    <w:p>
      <w:pPr>
        <w:ind w:left="0" w:right="0" w:firstLine="560"/>
        <w:spacing w:before="450" w:after="450" w:line="312" w:lineRule="auto"/>
      </w:pPr>
      <w:r>
        <w:rPr>
          <w:rFonts w:ascii="宋体" w:hAnsi="宋体" w:eastAsia="宋体" w:cs="宋体"/>
          <w:color w:val="000"/>
          <w:sz w:val="28"/>
          <w:szCs w:val="28"/>
        </w:rPr>
        <w:t xml:space="preserve">第三，发现问题，解决问题。求创新促工作</w:t>
      </w:r>
    </w:p>
    <w:p>
      <w:pPr>
        <w:ind w:left="0" w:right="0" w:firstLine="560"/>
        <w:spacing w:before="450" w:after="450" w:line="312" w:lineRule="auto"/>
      </w:pPr>
      <w:r>
        <w:rPr>
          <w:rFonts w:ascii="宋体" w:hAnsi="宋体" w:eastAsia="宋体" w:cs="宋体"/>
          <w:color w:val="000"/>
          <w:sz w:val="28"/>
          <w:szCs w:val="28"/>
        </w:rPr>
        <w:t xml:space="preserve">1.经过市场调查，结合国内经济和医院的特点，提出护理费用实行统一价格支付，既节省了理赔手续，又减少了这笔费用的支付。</w:t>
      </w:r>
    </w:p>
    <w:p>
      <w:pPr>
        <w:ind w:left="0" w:right="0" w:firstLine="560"/>
        <w:spacing w:before="450" w:after="450" w:line="312" w:lineRule="auto"/>
      </w:pPr>
      <w:r>
        <w:rPr>
          <w:rFonts w:ascii="宋体" w:hAnsi="宋体" w:eastAsia="宋体" w:cs="宋体"/>
          <w:color w:val="000"/>
          <w:sz w:val="28"/>
          <w:szCs w:val="28"/>
        </w:rPr>
        <w:t xml:space="preserve">2.涉及人身伤害(疾病)的案件、非车险专项通知文件、人身伤害案件追踪表、医疗审核表等文件。使人民伤害案件集中立案，集中体检，简化理赔程序，大大降低赔偿。</w:t>
      </w:r>
    </w:p>
    <w:p>
      <w:pPr>
        <w:ind w:left="0" w:right="0" w:firstLine="560"/>
        <w:spacing w:before="450" w:after="450" w:line="312" w:lineRule="auto"/>
      </w:pPr>
      <w:r>
        <w:rPr>
          <w:rFonts w:ascii="宋体" w:hAnsi="宋体" w:eastAsia="宋体" w:cs="宋体"/>
          <w:color w:val="000"/>
          <w:sz w:val="28"/>
          <w:szCs w:val="28"/>
        </w:rPr>
        <w:t xml:space="preserve">第四，提升深化服务，服务客户，服务承销公司</w:t>
      </w:r>
    </w:p>
    <w:p>
      <w:pPr>
        <w:ind w:left="0" w:right="0" w:firstLine="560"/>
        <w:spacing w:before="450" w:after="450" w:line="312" w:lineRule="auto"/>
      </w:pPr>
      <w:r>
        <w:rPr>
          <w:rFonts w:ascii="宋体" w:hAnsi="宋体" w:eastAsia="宋体" w:cs="宋体"/>
          <w:color w:val="000"/>
          <w:sz w:val="28"/>
          <w:szCs w:val="28"/>
        </w:rPr>
        <w:t xml:space="preserve">1.把理赔工作放在前面，在交警队调解前先查查客户。</w:t>
      </w:r>
    </w:p>
    <w:p>
      <w:pPr>
        <w:ind w:left="0" w:right="0" w:firstLine="560"/>
        <w:spacing w:before="450" w:after="450" w:line="312" w:lineRule="auto"/>
      </w:pPr>
      <w:r>
        <w:rPr>
          <w:rFonts w:ascii="宋体" w:hAnsi="宋体" w:eastAsia="宋体" w:cs="宋体"/>
          <w:color w:val="000"/>
          <w:sz w:val="28"/>
          <w:szCs w:val="28"/>
        </w:rPr>
        <w:t xml:space="preserve">2.根据保险的不同类型，配合分支机构处理人身伤害赔偿纠纷，不仅减少了赔偿，而且使分支机构稳定，赢得客户，受到各分支机构的好评。</w:t>
      </w:r>
    </w:p>
    <w:p>
      <w:pPr>
        <w:ind w:left="0" w:right="0" w:firstLine="560"/>
        <w:spacing w:before="450" w:after="450" w:line="312" w:lineRule="auto"/>
      </w:pPr>
      <w:r>
        <w:rPr>
          <w:rFonts w:ascii="宋体" w:hAnsi="宋体" w:eastAsia="宋体" w:cs="宋体"/>
          <w:color w:val="000"/>
          <w:sz w:val="28"/>
          <w:szCs w:val="28"/>
        </w:rPr>
        <w:t xml:space="preserve">5.保持你的成绩，找出你的缺点，加倍努力，上一段楼梯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1.我们业务组刚开始工作，各方面经验不足，需要大家共同学习，加倍努力。同时，由于工作涉及多种险种，需要多个部门的支持和配合，今后需要加强各方面的协调。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2.随着新型保险的发展，仍然存在许多新问题。在加强业务学习的同时，也要横向联系，学习其他公司的先进经验。</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企业贷款业务实验总结精选篇3</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企业贷款业务实验总结精选篇4</w:t>
      </w:r>
    </w:p>
    <w:p>
      <w:pPr>
        <w:ind w:left="0" w:right="0" w:firstLine="560"/>
        <w:spacing w:before="450" w:after="450" w:line="312" w:lineRule="auto"/>
      </w:pPr>
      <w:r>
        <w:rPr>
          <w:rFonts w:ascii="宋体" w:hAnsi="宋体" w:eastAsia="宋体" w:cs="宋体"/>
          <w:color w:val="000"/>
          <w:sz w:val="28"/>
          <w:szCs w:val="28"/>
        </w:rPr>
        <w:t xml:space="preserve">20--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的战略决策，以“拓宽融资渠道，盘活土地资产，筹集城建资金，支持城建发展”为工作重点，努力探索城投公司经营发展的模式，克难奋进，开拓创新，狠抓工作落实，各项工作取得了明显成效。现将20--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一、20--年各项工作完成情况</w:t>
      </w:r>
    </w:p>
    <w:p>
      <w:pPr>
        <w:ind w:left="0" w:right="0" w:firstLine="560"/>
        <w:spacing w:before="450" w:after="450" w:line="312" w:lineRule="auto"/>
      </w:pPr>
      <w:r>
        <w:rPr>
          <w:rFonts w:ascii="宋体" w:hAnsi="宋体" w:eastAsia="宋体" w:cs="宋体"/>
          <w:color w:val="000"/>
          <w:sz w:val="28"/>
          <w:szCs w:val="28"/>
        </w:rPr>
        <w:t xml:space="preserve">20--年，共筹集到位资金16.17亿元（不含BT融资3.75亿元和土地出让金5.09亿元）；使用支付各项资金16.52亿元（其中：支付市政工程建设资金5.23亿元、支付土地收储资金1.38亿元、归还各项借款本息2.64亿元、投资梧桐胡开发区0.1亿元、支付铁路资本金7亿元、其他各项资金0.17亿元）；20--年公司总共出让土地11宗858亩，成交总价款5.09亿元。截至目前，各项欠款余额14.44亿元。现实有储备土地2261.06亩。公司资产总额达到51亿元，净资产达到32亿元。实现主营业务收入12亿元，净利润2.7亿元。资产负债率36.5%，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年及后续融资任务的落实，公司加强与金融机构合作的力度，提前申报全年贷款9.8亿元。通过努力争取，其中红莲湖“大拇指”地块新村建设项目向农发行申贷4.8亿元，抢在国家限贷政策实施前已获批准，已放款1.46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3.75亿元的鄂州大道互通BT项目合同已签订，并举行了开工仪式，吴楚大道东段（总投资约1.98亿元）、凤凰大桥（总投资约2.2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全年公司累计拨付工程建设资金5.23亿元，基本与工程进度相匹配，有力地保障了我市基础设施建设按计划实施。在各部门共同努力下，20--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年公司加大收储力度，公司会同国土、发改、规划及各个区仔细地研究，现场踏勘，制订了各地块收储和资金筹集方案。20--年，完成18宗20_余亩土地的规划绿线图及设计要点，实施规划储备；完成20_多亩土地上房屋调查摸底工作；组织新增地报批资料3个批次，面积793亩，现已批回土地2个批次约459亩；出让土地11宗，面积858亩，出让总成交价款5.09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90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83.57%，除去土地置换地块，真正面向市场出让的土地只有52.67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年国家将继续实施积极的财政政策和稳健的货币政策，对城投公司发展而言，20--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_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企业贷款业务实验总结精选篇5</w:t>
      </w:r>
    </w:p>
    <w:p>
      <w:pPr>
        <w:ind w:left="0" w:right="0" w:firstLine="560"/>
        <w:spacing w:before="450" w:after="450" w:line="312" w:lineRule="auto"/>
      </w:pPr>
      <w:r>
        <w:rPr>
          <w:rFonts w:ascii="宋体" w:hAnsi="宋体" w:eastAsia="宋体" w:cs="宋体"/>
          <w:color w:val="000"/>
          <w:sz w:val="28"/>
          <w:szCs w:val="28"/>
        </w:rPr>
        <w:t xml:space="preserve">一、__ 年工作回顾</w:t>
      </w:r>
    </w:p>
    <w:p>
      <w:pPr>
        <w:ind w:left="0" w:right="0" w:firstLine="560"/>
        <w:spacing w:before="450" w:after="450" w:line="312" w:lineRule="auto"/>
      </w:pPr>
      <w:r>
        <w:rPr>
          <w:rFonts w:ascii="宋体" w:hAnsi="宋体" w:eastAsia="宋体" w:cs="宋体"/>
          <w:color w:val="000"/>
          <w:sz w:val="28"/>
          <w:szCs w:val="28"/>
        </w:rPr>
        <w:t xml:space="preserve">（一）城建融资工作（金融部牵头，计财部、投资部配合）</w:t>
      </w:r>
    </w:p>
    <w:p>
      <w:pPr>
        <w:ind w:left="0" w:right="0" w:firstLine="560"/>
        <w:spacing w:before="450" w:after="450" w:line="312" w:lineRule="auto"/>
      </w:pPr>
      <w:r>
        <w:rPr>
          <w:rFonts w:ascii="宋体" w:hAnsi="宋体" w:eastAsia="宋体" w:cs="宋体"/>
          <w:color w:val="000"/>
          <w:sz w:val="28"/>
          <w:szCs w:val="28"/>
        </w:rPr>
        <w:t xml:space="preserve">（二）城建投资和重点工程建设（项目部牵头，计财部、总工办、 投资部配合）</w:t>
      </w:r>
    </w:p>
    <w:p>
      <w:pPr>
        <w:ind w:left="0" w:right="0" w:firstLine="560"/>
        <w:spacing w:before="450" w:after="450" w:line="312" w:lineRule="auto"/>
      </w:pPr>
      <w:r>
        <w:rPr>
          <w:rFonts w:ascii="宋体" w:hAnsi="宋体" w:eastAsia="宋体" w:cs="宋体"/>
          <w:color w:val="000"/>
          <w:sz w:val="28"/>
          <w:szCs w:val="28"/>
        </w:rPr>
        <w:t xml:space="preserve">（三）土地储备与开发工作（投资部牵头，城建土地分中心、新 区土地分中心配合）</w:t>
      </w:r>
    </w:p>
    <w:p>
      <w:pPr>
        <w:ind w:left="0" w:right="0" w:firstLine="560"/>
        <w:spacing w:before="450" w:after="450" w:line="312" w:lineRule="auto"/>
      </w:pPr>
      <w:r>
        <w:rPr>
          <w:rFonts w:ascii="宋体" w:hAnsi="宋体" w:eastAsia="宋体" w:cs="宋体"/>
          <w:color w:val="000"/>
          <w:sz w:val="28"/>
          <w:szCs w:val="28"/>
        </w:rPr>
        <w:t xml:space="preserve">（四）企业生产经营管理（企管部牵头，综合部配合）</w:t>
      </w:r>
    </w:p>
    <w:p>
      <w:pPr>
        <w:ind w:left="0" w:right="0" w:firstLine="560"/>
        <w:spacing w:before="450" w:after="450" w:line="312" w:lineRule="auto"/>
      </w:pPr>
      <w:r>
        <w:rPr>
          <w:rFonts w:ascii="宋体" w:hAnsi="宋体" w:eastAsia="宋体" w:cs="宋体"/>
          <w:color w:val="000"/>
          <w:sz w:val="28"/>
          <w:szCs w:val="28"/>
        </w:rPr>
        <w:t xml:space="preserve">（五）不停车电子收费改革（投资部牵头，综合部、路桥管理中 心配合）</w:t>
      </w:r>
    </w:p>
    <w:p>
      <w:pPr>
        <w:ind w:left="0" w:right="0" w:firstLine="560"/>
        <w:spacing w:before="450" w:after="450" w:line="312" w:lineRule="auto"/>
      </w:pPr>
      <w:r>
        <w:rPr>
          <w:rFonts w:ascii="宋体" w:hAnsi="宋体" w:eastAsia="宋体" w:cs="宋体"/>
          <w:color w:val="000"/>
          <w:sz w:val="28"/>
          <w:szCs w:val="28"/>
        </w:rPr>
        <w:t xml:space="preserve">（六）和谐社会构建（综合部牵头，党委工作部、工会、企管部 配合）</w:t>
      </w:r>
    </w:p>
    <w:p>
      <w:pPr>
        <w:ind w:left="0" w:right="0" w:firstLine="560"/>
        <w:spacing w:before="450" w:after="450" w:line="312" w:lineRule="auto"/>
      </w:pPr>
      <w:r>
        <w:rPr>
          <w:rFonts w:ascii="宋体" w:hAnsi="宋体" w:eastAsia="宋体" w:cs="宋体"/>
          <w:color w:val="000"/>
          <w:sz w:val="28"/>
          <w:szCs w:val="28"/>
        </w:rPr>
        <w:t xml:space="preserve">（七）基层党组织建设（党委工作部） （八）党风廉政建设（纪审室）</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综合部负责完成</w:t>
      </w:r>
    </w:p>
    <w:p>
      <w:pPr>
        <w:ind w:left="0" w:right="0" w:firstLine="560"/>
        <w:spacing w:before="450" w:after="450" w:line="312" w:lineRule="auto"/>
      </w:pPr>
      <w:r>
        <w:rPr>
          <w:rFonts w:ascii="宋体" w:hAnsi="宋体" w:eastAsia="宋体" w:cs="宋体"/>
          <w:color w:val="000"/>
          <w:sz w:val="28"/>
          <w:szCs w:val="28"/>
        </w:rPr>
        <w:t xml:space="preserve">三、20__ 年工作安排</w:t>
      </w:r>
    </w:p>
    <w:p>
      <w:pPr>
        <w:ind w:left="0" w:right="0" w:firstLine="560"/>
        <w:spacing w:before="450" w:after="450" w:line="312" w:lineRule="auto"/>
      </w:pPr>
      <w:r>
        <w:rPr>
          <w:rFonts w:ascii="宋体" w:hAnsi="宋体" w:eastAsia="宋体" w:cs="宋体"/>
          <w:color w:val="000"/>
          <w:sz w:val="28"/>
          <w:szCs w:val="28"/>
        </w:rPr>
        <w:t xml:space="preserve">（一）20__ 年工作指导思想（综合部）</w:t>
      </w:r>
    </w:p>
    <w:p>
      <w:pPr>
        <w:ind w:left="0" w:right="0" w:firstLine="560"/>
        <w:spacing w:before="450" w:after="450" w:line="312" w:lineRule="auto"/>
      </w:pPr>
      <w:r>
        <w:rPr>
          <w:rFonts w:ascii="宋体" w:hAnsi="宋体" w:eastAsia="宋体" w:cs="宋体"/>
          <w:color w:val="000"/>
          <w:sz w:val="28"/>
          <w:szCs w:val="28"/>
        </w:rPr>
        <w:t xml:space="preserve">（二）20__ 年主要任务</w:t>
      </w:r>
    </w:p>
    <w:p>
      <w:pPr>
        <w:ind w:left="0" w:right="0" w:firstLine="560"/>
        <w:spacing w:before="450" w:after="450" w:line="312" w:lineRule="auto"/>
      </w:pPr>
      <w:r>
        <w:rPr>
          <w:rFonts w:ascii="宋体" w:hAnsi="宋体" w:eastAsia="宋体" w:cs="宋体"/>
          <w:color w:val="000"/>
          <w:sz w:val="28"/>
          <w:szCs w:val="28"/>
        </w:rPr>
        <w:t xml:space="preserve">1、投融资工作任务（计财部牵头，金融部、项目部、投资部配 合）</w:t>
      </w:r>
    </w:p>
    <w:p>
      <w:pPr>
        <w:ind w:left="0" w:right="0" w:firstLine="560"/>
        <w:spacing w:before="450" w:after="450" w:line="312" w:lineRule="auto"/>
      </w:pPr>
      <w:r>
        <w:rPr>
          <w:rFonts w:ascii="宋体" w:hAnsi="宋体" w:eastAsia="宋体" w:cs="宋体"/>
          <w:color w:val="000"/>
          <w:sz w:val="28"/>
          <w:szCs w:val="28"/>
        </w:rPr>
        <w:t xml:space="preserve">2、主要生产经营指标（企管部牵头，计财部、项目部配合）</w:t>
      </w:r>
    </w:p>
    <w:p>
      <w:pPr>
        <w:ind w:left="0" w:right="0" w:firstLine="560"/>
        <w:spacing w:before="450" w:after="450" w:line="312" w:lineRule="auto"/>
      </w:pPr>
      <w:r>
        <w:rPr>
          <w:rFonts w:ascii="宋体" w:hAnsi="宋体" w:eastAsia="宋体" w:cs="宋体"/>
          <w:color w:val="000"/>
          <w:sz w:val="28"/>
          <w:szCs w:val="28"/>
        </w:rPr>
        <w:t xml:space="preserve">3、重点工程建设和形象进度（项目部牵头，计财部、总工办、投资部配合）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计财部主要从投融资计划安排等方面提出2条措施；金融部主要从融资、债务风险防范等方面提出2条措施；投资部主要从城投经营 运作模式、重大项目策划、实行战略转型、土地开发利用等方面提出 3~4 条措施；项目部主要从加强项目管理方面提出 1 条措施；总工办主要从项目前期工作方面提出1条措施；企管部主要从资产经营、生产经营、安全生产等方面提出 2~3 条措施；党委工作部主要从党建和治庸问责方面提出 1~2 条措施；纪审室主要从党风廉政建设方面提出1条工作措施。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2025-06-20T14:11:14+08:00</dcterms:created>
  <dcterms:modified xsi:type="dcterms:W3CDTF">2025-06-20T14:11:14+08:00</dcterms:modified>
</cp:coreProperties>
</file>

<file path=docProps/custom.xml><?xml version="1.0" encoding="utf-8"?>
<Properties xmlns="http://schemas.openxmlformats.org/officeDocument/2006/custom-properties" xmlns:vt="http://schemas.openxmlformats.org/officeDocument/2006/docPropsVTypes"/>
</file>