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校园读书节202_年书籍文化活动长篇总结例文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校园读书节20_年书籍文化活动长篇总结例文五篇通过读书活动的开展，可以进一步提高大家的思想觉悟和文化底蕴，有力地促进了和谐社会的建设，营造了书香社会。下面就是小编给大家带来的校园读书节20_年书籍文化活动长篇总结例文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校园读书节20_年书籍文化活动长篇总结例文五篇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通过读书活动的开展，可以进一步提高大家的思想觉悟和文化底蕴，有力地促进了和谐社会的建设，营造了书香社会。下面就是小编给大家带来的校园读书节20_年书籍文化活动长篇总结例文五篇，欢迎查阅！</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