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期末工作总结范文_期末工作总结怎么写光阴似箭，时光如白驹过隙般，转眼间又是学期末。在学生会也工作一学期了，站在学期末，透视在学习中心工作的这一学期里，回顾工作的点点滴滴。那么期末工作总结该怎样写呢?下面就是小编给大家带来的期末工作总结范文，...</w:t>
      </w:r>
    </w:p>
    <w:p>
      <w:pPr>
        <w:ind w:left="0" w:right="0" w:firstLine="560"/>
        <w:spacing w:before="450" w:after="450" w:line="312" w:lineRule="auto"/>
      </w:pPr>
      <w:r>
        <w:rPr>
          <w:rFonts w:ascii="宋体" w:hAnsi="宋体" w:eastAsia="宋体" w:cs="宋体"/>
          <w:color w:val="000"/>
          <w:sz w:val="28"/>
          <w:szCs w:val="28"/>
        </w:rPr>
        <w:t xml:space="preserve">期末工作总结范文_期末工作总结怎么写</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那么期末工作总结该怎样写呢?下面就是小编给大家带来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&gt;期末工作总结范文一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锦涛同志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&gt;期末工作总结范文二</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有过春风拂面的心醉、有过夏季狂风暴雨的冲刷。有过秋季采撷丰硕的果实、有过冬季搬寒冷的感知。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w:t>
      </w:r>
    </w:p>
    <w:p>
      <w:pPr>
        <w:ind w:left="0" w:right="0" w:firstLine="560"/>
        <w:spacing w:before="450" w:after="450" w:line="312" w:lineRule="auto"/>
      </w:pPr>
      <w:r>
        <w:rPr>
          <w:rFonts w:ascii="宋体" w:hAnsi="宋体" w:eastAsia="宋体" w:cs="宋体"/>
          <w:color w:val="000"/>
          <w:sz w:val="28"/>
          <w:szCs w:val="28"/>
        </w:rPr>
        <w:t xml:space="preserve">、校长和班子成员对责任的担当、对问题的处理、对全局的谋划。做有智慧的校长是学校不竭的发展源泉。</w:t>
      </w:r>
    </w:p>
    <w:p>
      <w:pPr>
        <w:ind w:left="0" w:right="0" w:firstLine="560"/>
        <w:spacing w:before="450" w:after="450" w:line="312" w:lineRule="auto"/>
      </w:pPr>
      <w:r>
        <w:rPr>
          <w:rFonts w:ascii="宋体" w:hAnsi="宋体" w:eastAsia="宋体" w:cs="宋体"/>
          <w:color w:val="000"/>
          <w:sz w:val="28"/>
          <w:szCs w:val="28"/>
        </w:rPr>
        <w:t xml:space="preserve">&gt;期末工作总结范文三</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三、坚持以考代练的方式，适时查缺补漏。</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560"/>
        <w:spacing w:before="450" w:after="450" w:line="312" w:lineRule="auto"/>
      </w:pPr>
      <w:r>
        <w:rPr>
          <w:rFonts w:ascii="宋体" w:hAnsi="宋体" w:eastAsia="宋体" w:cs="宋体"/>
          <w:color w:val="000"/>
          <w:sz w:val="28"/>
          <w:szCs w:val="28"/>
        </w:rPr>
        <w:t xml:space="preserve">&gt;期末工作总结范文四</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&gt;期末工作总结范文五</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三、在工作上，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w:t>
      </w:r>
    </w:p>
    <w:p>
      <w:pPr>
        <w:ind w:left="0" w:right="0" w:firstLine="560"/>
        <w:spacing w:before="450" w:after="450" w:line="312" w:lineRule="auto"/>
      </w:pPr>
      <w:r>
        <w:rPr>
          <w:rFonts w:ascii="宋体" w:hAnsi="宋体" w:eastAsia="宋体" w:cs="宋体"/>
          <w:color w:val="000"/>
          <w:sz w:val="28"/>
          <w:szCs w:val="28"/>
        </w:rPr>
        <w:t xml:space="preserve">本学期参加了学校的班干部培训，觉得收获还不小。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2025-05-03T22:24:20+08:00</dcterms:created>
  <dcterms:modified xsi:type="dcterms:W3CDTF">2025-05-03T22:24:20+08:00</dcterms:modified>
</cp:coreProperties>
</file>

<file path=docProps/custom.xml><?xml version="1.0" encoding="utf-8"?>
<Properties xmlns="http://schemas.openxmlformats.org/officeDocument/2006/custom-properties" xmlns:vt="http://schemas.openxmlformats.org/officeDocument/2006/docPropsVTypes"/>
</file>