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食堂刷饭卡工作总结(推荐57篇)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食堂刷饭卡工作总结1遵照卫生监督所对食堂卫生工作的要求，认真贯彻食品卫生法，进一步规范食品卫生管理工作，保障就餐人员食品卫生安全。现将工作总结如下：&gt;一、树立全心全意为服务的思想，提高员工爱岗敬业，踏实工作的自觉性我们始终把为干部职工服务贯...</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食堂刷饭卡工作总结3</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&gt;一、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&gt;二、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&gt;三、小餐厅接待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&gt;四、采购公示、账目明细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&gt;五、管理处烟酒使用、仓库管理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&gt;六、合作社运营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&gt;七、养殖场运营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&gt;二、我们改变工作方法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&gt;三、本学期继续实行了节约工程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&gt;四、食堂经过一年的运作，已经是高标准、上档次了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&gt;六、好的团队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食堂刷饭卡工作总结7</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食堂刷饭卡工作总结8</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v^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食堂刷饭卡工作总结10</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食堂刷饭卡工作总结11</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&gt;一、现场安全生产管理</w:t>
      </w:r>
    </w:p>
    <w:p>
      <w:pPr>
        <w:ind w:left="0" w:right="0" w:firstLine="560"/>
        <w:spacing w:before="450" w:after="450" w:line="312" w:lineRule="auto"/>
      </w:pPr>
      <w:r>
        <w:rPr>
          <w:rFonts w:ascii="宋体" w:hAnsi="宋体" w:eastAsia="宋体" w:cs="宋体"/>
          <w:color w:val="000"/>
          <w:sz w:val="28"/>
          <w:szCs w:val="28"/>
        </w:rPr>
        <w:t xml:space="preserve">（一）建设安全监察的大队</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的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&gt;二、安全生产教育培训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&gt;三、安全专项方案组织专家论证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&gt;四、施工现场重大危险源管理及风险控制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&gt;五、安全检查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食堂刷饭卡工作总结14</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w:t>
      </w:r>
    </w:p>
    <w:p>
      <w:pPr>
        <w:ind w:left="0" w:right="0" w:firstLine="560"/>
        <w:spacing w:before="450" w:after="450" w:line="312" w:lineRule="auto"/>
      </w:pPr>
      <w:r>
        <w:rPr>
          <w:rFonts w:ascii="宋体" w:hAnsi="宋体" w:eastAsia="宋体" w:cs="宋体"/>
          <w:color w:val="000"/>
          <w:sz w:val="28"/>
          <w:szCs w:val="28"/>
        </w:rPr>
        <w:t xml:space="preserve">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食堂刷饭卡工作总结17</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食堂刷饭卡工作总结18</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三是奖励xxx食堂管理考核制度。xxx食堂检查考核处罚办法和食堂监控员员工考核处罚办法，引进5s管理，制定实施温xxx食堂员工5s管理百分量化评分制度表。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07级、08级大学生补贴xxx人，共计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2025-08-09T10:14:35+08:00</dcterms:created>
  <dcterms:modified xsi:type="dcterms:W3CDTF">2025-08-09T10:14:35+08:00</dcterms:modified>
</cp:coreProperties>
</file>

<file path=docProps/custom.xml><?xml version="1.0" encoding="utf-8"?>
<Properties xmlns="http://schemas.openxmlformats.org/officeDocument/2006/custom-properties" xmlns:vt="http://schemas.openxmlformats.org/officeDocument/2006/docPropsVTypes"/>
</file>