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机关干部年底工作总结1500字</w:t>
      </w:r>
      <w:bookmarkEnd w:id="1"/>
    </w:p>
    <w:p>
      <w:pPr>
        <w:jc w:val="center"/>
        <w:spacing w:before="0" w:after="450"/>
      </w:pPr>
      <w:r>
        <w:rPr>
          <w:rFonts w:ascii="Arial" w:hAnsi="Arial" w:eastAsia="Arial" w:cs="Arial"/>
          <w:color w:val="999999"/>
          <w:sz w:val="20"/>
          <w:szCs w:val="20"/>
        </w:rPr>
        <w:t xml:space="preserve">来源：网络  作者：红尘浅笑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一年来，在局...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一、思想、学习和工作情况</w:t>
      </w:r>
    </w:p>
    <w:p>
      <w:pPr>
        <w:ind w:left="0" w:right="0" w:firstLine="560"/>
        <w:spacing w:before="450" w:after="450" w:line="312" w:lineRule="auto"/>
      </w:pPr>
      <w:r>
        <w:rPr>
          <w:rFonts w:ascii="宋体" w:hAnsi="宋体" w:eastAsia="宋体" w:cs="宋体"/>
          <w:color w:val="000"/>
          <w:sz w:val="28"/>
          <w:szCs w:val="28"/>
        </w:rPr>
        <w:t xml:space="preserve">　　(一)不断加强思想作风建设，思想政治觉悟得到提高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　　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　　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　　(二)不断加强业务学习，业务能力得到提高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xx届xx全会精神和“三个代表”重要思想作为学习的核心，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　　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　　第二、学用结合，成效明显。一是依法办事能力得到了提高，法律意识得到了增强，环境执法文书的拟定得到进一步规范，办理群众环境信访案件的能力得到了加强。</w:t>
      </w:r>
    </w:p>
    <w:p>
      <w:pPr>
        <w:ind w:left="0" w:right="0" w:firstLine="560"/>
        <w:spacing w:before="450" w:after="450" w:line="312" w:lineRule="auto"/>
      </w:pPr>
      <w:r>
        <w:rPr>
          <w:rFonts w:ascii="宋体" w:hAnsi="宋体" w:eastAsia="宋体" w:cs="宋体"/>
          <w:color w:val="000"/>
          <w:sz w:val="28"/>
          <w:szCs w:val="28"/>
        </w:rPr>
        <w:t xml:space="preserve">　　二是日常事务处理能力得到了提高，公文拟定、情况收集、报表统计更进一步规范。三是环保宣传意识明显增强，宣传效果明显提高。年初以来，被国家环保网采用信息2篇，省局采用信息15篇，昭通日报采用新闻稿件2篇，市局采用信息6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　　(三)认真履职，抓好工作落实一是按照市局领导的安排，负责起草市政府领导在全市环保工作会议上的讲话稿，协助办公室认真抓好202_年度全市环保工作会议在水富召开期间的各项保障工作。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　　二是积极主动配合其他人员认真抓好202_年度排污申报登记与核定和全市排污费征收工作，督促指导11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　　三是积极主动参加整治环境违法行为，协助抓好违法排污企业的现场环境监察。</w:t>
      </w:r>
    </w:p>
    <w:p>
      <w:pPr>
        <w:ind w:left="0" w:right="0" w:firstLine="560"/>
        <w:spacing w:before="450" w:after="450" w:line="312" w:lineRule="auto"/>
      </w:pPr>
      <w:r>
        <w:rPr>
          <w:rFonts w:ascii="宋体" w:hAnsi="宋体" w:eastAsia="宋体" w:cs="宋体"/>
          <w:color w:val="000"/>
          <w:sz w:val="28"/>
          <w:szCs w:val="28"/>
        </w:rPr>
        <w:t xml:space="preserve">　　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　　四是负责指导完成全市环保专项整治行动期间的报表统计上报、资料收集汇总、规章制度拟定及信息上报工作。专项行动期间，督促指导11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6个方面的工作。</w:t>
      </w:r>
    </w:p>
    <w:p>
      <w:pPr>
        <w:ind w:left="0" w:right="0" w:firstLine="560"/>
        <w:spacing w:before="450" w:after="450" w:line="312" w:lineRule="auto"/>
      </w:pPr>
      <w:r>
        <w:rPr>
          <w:rFonts w:ascii="宋体" w:hAnsi="宋体" w:eastAsia="宋体" w:cs="宋体"/>
          <w:color w:val="000"/>
          <w:sz w:val="28"/>
          <w:szCs w:val="28"/>
        </w:rPr>
        <w:t xml:space="preserve">　　进一步规范和完善了联席会议制度、案件移交移送制度、行政过错责任追究制度。督促指导专项行动期间的宣传工作，及时上报各阶段工作简报6期，其中，国家局采用1期;省局采用6期，昭通日报采用1期，较好地完成了各项工作任务。</w:t>
      </w:r>
    </w:p>
    <w:p>
      <w:pPr>
        <w:ind w:left="0" w:right="0" w:firstLine="560"/>
        <w:spacing w:before="450" w:after="450" w:line="312" w:lineRule="auto"/>
      </w:pPr>
      <w:r>
        <w:rPr>
          <w:rFonts w:ascii="宋体" w:hAnsi="宋体" w:eastAsia="宋体" w:cs="宋体"/>
          <w:color w:val="000"/>
          <w:sz w:val="28"/>
          <w:szCs w:val="28"/>
        </w:rPr>
        <w:t xml:space="preserve">　　五是按照市局领导的安排，督促指导11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　　六是认真做好群众来信来访工作，妥善解决好各类环境污染案件。</w:t>
      </w:r>
    </w:p>
    <w:p>
      <w:pPr>
        <w:ind w:left="0" w:right="0" w:firstLine="560"/>
        <w:spacing w:before="450" w:after="450" w:line="312" w:lineRule="auto"/>
      </w:pPr>
      <w:r>
        <w:rPr>
          <w:rFonts w:ascii="宋体" w:hAnsi="宋体" w:eastAsia="宋体" w:cs="宋体"/>
          <w:color w:val="000"/>
          <w:sz w:val="28"/>
          <w:szCs w:val="28"/>
        </w:rPr>
        <w:t xml:space="preserve">　　全年共经办转处了各类信访案件34件，办理及回复省局转处信访件12件，办理及回复市长热线办转处环境信访案件6件，办理和接待群众来访18批/次。在市局办公室相关人员的配合下，协调相关部门统一开通了“12369”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　　二、存在的主要问题一是思想觉悟还有待进一步加强，思想上有松懈和对自身约束和管理不够严格的现象。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　　二是理论学习制度还不够坚持。</w:t>
      </w:r>
    </w:p>
    <w:p>
      <w:pPr>
        <w:ind w:left="0" w:right="0" w:firstLine="560"/>
        <w:spacing w:before="450" w:after="450" w:line="312" w:lineRule="auto"/>
      </w:pPr>
      <w:r>
        <w:rPr>
          <w:rFonts w:ascii="宋体" w:hAnsi="宋体" w:eastAsia="宋体" w:cs="宋体"/>
          <w:color w:val="000"/>
          <w:sz w:val="28"/>
          <w:szCs w:val="28"/>
        </w:rPr>
        <w:t xml:space="preserve">　　一方面是在坚持学习制度上还做得不够好，自我要求还不够严格，理解和领会所学理论文章的实质还不够深入、全面和规范，学用结合把握得还不够好。</w:t>
      </w:r>
    </w:p>
    <w:p>
      <w:pPr>
        <w:ind w:left="0" w:right="0" w:firstLine="560"/>
        <w:spacing w:before="450" w:after="450" w:line="312" w:lineRule="auto"/>
      </w:pPr>
      <w:r>
        <w:rPr>
          <w:rFonts w:ascii="宋体" w:hAnsi="宋体" w:eastAsia="宋体" w:cs="宋体"/>
          <w:color w:val="000"/>
          <w:sz w:val="28"/>
          <w:szCs w:val="28"/>
        </w:rPr>
        <w:t xml:space="preserve">　　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　　三是工作落实上还存在有抓得不够彻底和不够到位的现象。</w:t>
      </w:r>
    </w:p>
    <w:p>
      <w:pPr>
        <w:ind w:left="0" w:right="0" w:firstLine="560"/>
        <w:spacing w:before="450" w:after="450" w:line="312" w:lineRule="auto"/>
      </w:pPr>
      <w:r>
        <w:rPr>
          <w:rFonts w:ascii="宋体" w:hAnsi="宋体" w:eastAsia="宋体" w:cs="宋体"/>
          <w:color w:val="000"/>
          <w:sz w:val="28"/>
          <w:szCs w:val="28"/>
        </w:rPr>
        <w:t xml:space="preserve">　　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　　三、改进措施一是要注重加强理论学习，努力提高自身理论水平和业务技能，从而克服学习制度坚持得不够好，理论水平提高慢等问题。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　　二是要加强思想觉悟和自身党性修养的锻炼，用一个共产党员的标准严格要求自己，勤奋工作，踏实做人，真正达到思想上有明显进步，政治上有明显提高，作风上有明显转变，纪律上有明显增强。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2025-05-03T09:22:51+08:00</dcterms:created>
  <dcterms:modified xsi:type="dcterms:W3CDTF">2025-05-03T09:22:51+08:00</dcterms:modified>
</cp:coreProperties>
</file>

<file path=docProps/custom.xml><?xml version="1.0" encoding="utf-8"?>
<Properties xmlns="http://schemas.openxmlformats.org/officeDocument/2006/custom-properties" xmlns:vt="http://schemas.openxmlformats.org/officeDocument/2006/docPropsVTypes"/>
</file>