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文化局信访工作总结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文化局主要根据上级有关精神，为加强文化队伍建设，树立文化队伍的社会形象，结合本局工作实际情况，特制定本办事纪律。今天小编给大家整理了文化局信访工作总结，希望对大家有所帮助。 &gt;文化局信访工作总结范文一  今年以来，我局进一步重视信访工作，...</w:t>
      </w:r>
    </w:p>
    <w:p>
      <w:pPr>
        <w:ind w:left="0" w:right="0" w:firstLine="560"/>
        <w:spacing w:before="450" w:after="450" w:line="312" w:lineRule="auto"/>
      </w:pPr>
      <w:r>
        <w:rPr>
          <w:rFonts w:ascii="宋体" w:hAnsi="宋体" w:eastAsia="宋体" w:cs="宋体"/>
          <w:color w:val="000"/>
          <w:sz w:val="28"/>
          <w:szCs w:val="28"/>
        </w:rPr>
        <w:t xml:space="preserve">文化局主要根据上级有关精神，为加强文化队伍建设，树立文化队伍的社会形象，结合本局工作实际情况，特制定本办事纪律。今天小编给大家整理了文化局信访工作总结，希望对大家有所帮助。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&gt;文化局信访工作总结范文一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&gt; 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&gt; 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今年7月，全省文化体制改革工作全面启动，为确保局属三个事业单位顺利转企改制，局主要负责人多次赴三个改制单位，召开多个座谈会，深入了解情况，与职工面对面交流，达成了一致意见，取得了成效。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&gt; 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&gt;文化局信访工作总结范文二</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&gt; 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&gt; 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&gt; 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&gt; 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2025-05-03T13:46:29+08:00</dcterms:created>
  <dcterms:modified xsi:type="dcterms:W3CDTF">2025-05-03T13:46:29+08:00</dcterms:modified>
</cp:coreProperties>
</file>

<file path=docProps/custom.xml><?xml version="1.0" encoding="utf-8"?>
<Properties xmlns="http://schemas.openxmlformats.org/officeDocument/2006/custom-properties" xmlns:vt="http://schemas.openxmlformats.org/officeDocument/2006/docPropsVTypes"/>
</file>