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财政局依法治区工作总结</w:t>
      </w:r>
      <w:bookmarkEnd w:id="1"/>
    </w:p>
    <w:p>
      <w:pPr>
        <w:jc w:val="center"/>
        <w:spacing w:before="0" w:after="450"/>
      </w:pPr>
      <w:r>
        <w:rPr>
          <w:rFonts w:ascii="Arial" w:hAnsi="Arial" w:eastAsia="Arial" w:cs="Arial"/>
          <w:color w:val="999999"/>
          <w:sz w:val="20"/>
          <w:szCs w:val="20"/>
        </w:rPr>
        <w:t xml:space="preserve">来源：网络  作者：雾凇晨曦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的财政工作，贯彻执行财务制度，按照政策组织财政收入，保证财政支出，管好用活地方的财政资金，促进工农业生产发展和各项事业发展。本站今天为大家精心准备了财政局依法治区工作总结，希望对大家有所帮助!　　财政局依法治区工作总结　　20...</w:t>
      </w:r>
    </w:p>
    <w:p>
      <w:pPr>
        <w:ind w:left="0" w:right="0" w:firstLine="560"/>
        <w:spacing w:before="450" w:after="450" w:line="312" w:lineRule="auto"/>
      </w:pPr>
      <w:r>
        <w:rPr>
          <w:rFonts w:ascii="宋体" w:hAnsi="宋体" w:eastAsia="宋体" w:cs="宋体"/>
          <w:color w:val="000"/>
          <w:sz w:val="28"/>
          <w:szCs w:val="28"/>
        </w:rPr>
        <w:t xml:space="preserve">财政局负责地方的财政工作，贯彻执行财务制度，按照政策组织财政收入，保证财政支出，管好用活地方的财政资金，促进工农业生产发展和各项事业发展。本站今天为大家精心准备了财政局依法治区工作总结，希望对大家有所帮助![_TAG_h2]　　财政局依法治区工作总结</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认真贯彻落实党的十九大及十九届三中、四中全会精神，按照《法治政府建设实施纲要（202_-202_年）》和《__市__区全面依法治区202_年工作要点》，以依法行政为主题，扎实开展学法用法，切实推进依法治区。</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（一）、强化组织领导机制，确保依法治区有效开展</w:t>
      </w:r>
    </w:p>
    <w:p>
      <w:pPr>
        <w:ind w:left="0" w:right="0" w:firstLine="560"/>
        <w:spacing w:before="450" w:after="450" w:line="312" w:lineRule="auto"/>
      </w:pPr>
      <w:r>
        <w:rPr>
          <w:rFonts w:ascii="宋体" w:hAnsi="宋体" w:eastAsia="宋体" w:cs="宋体"/>
          <w:color w:val="000"/>
          <w:sz w:val="28"/>
          <w:szCs w:val="28"/>
        </w:rPr>
        <w:t xml:space="preserve">　　（1）建立组织机构。为保证依法治区工作顺利进行，结合财政“七五”普法工作，我局成立了由党组书记局长何革生任组长，其它局领导为副组长，股室（中心）负责人为成员的依法治区工作领导小组，统一指导全区财政系统的法治建设工作。</w:t>
      </w:r>
    </w:p>
    <w:p>
      <w:pPr>
        <w:ind w:left="0" w:right="0" w:firstLine="560"/>
        <w:spacing w:before="450" w:after="450" w:line="312" w:lineRule="auto"/>
      </w:pPr>
      <w:r>
        <w:rPr>
          <w:rFonts w:ascii="宋体" w:hAnsi="宋体" w:eastAsia="宋体" w:cs="宋体"/>
          <w:color w:val="000"/>
          <w:sz w:val="28"/>
          <w:szCs w:val="28"/>
        </w:rPr>
        <w:t xml:space="preserve">　　（2）制定法治规划。我局按照省、市、区有关文件精神与要求，结合财政部门实际，制定了《__市__区财政局202_年法治工作要点》。召开全局干部职工大会，专门对依法治区工作做了部署，并将依法治区工作作为一项重要的工作内容，列入议事日程，纳入年度全局工作计划，做到法治工作与其它工作同时安排部署、同时督促检查。</w:t>
      </w:r>
    </w:p>
    <w:p>
      <w:pPr>
        <w:ind w:left="0" w:right="0" w:firstLine="560"/>
        <w:spacing w:before="450" w:after="450" w:line="312" w:lineRule="auto"/>
      </w:pPr>
      <w:r>
        <w:rPr>
          <w:rFonts w:ascii="宋体" w:hAnsi="宋体" w:eastAsia="宋体" w:cs="宋体"/>
          <w:color w:val="000"/>
          <w:sz w:val="28"/>
          <w:szCs w:val="28"/>
        </w:rPr>
        <w:t xml:space="preserve">　　（3）加大经费投入。为确保依法治区工作取得成效，我局不断加大经费投入，满足各类法治宣传材料的征订、积极参加法制培训、组织干部进行多形式的学习、开展多途径的宣传等方面支出的需要，有力地推进了依法治区和普法工作，保证了工作的质量和效果。</w:t>
      </w:r>
    </w:p>
    <w:p>
      <w:pPr>
        <w:ind w:left="0" w:right="0" w:firstLine="560"/>
        <w:spacing w:before="450" w:after="450" w:line="312" w:lineRule="auto"/>
      </w:pPr>
      <w:r>
        <w:rPr>
          <w:rFonts w:ascii="宋体" w:hAnsi="宋体" w:eastAsia="宋体" w:cs="宋体"/>
          <w:color w:val="000"/>
          <w:sz w:val="28"/>
          <w:szCs w:val="28"/>
        </w:rPr>
        <w:t xml:space="preserve">　　（二）、积极开展学法用法，努力营造良好法治氛围</w:t>
      </w:r>
    </w:p>
    <w:p>
      <w:pPr>
        <w:ind w:left="0" w:right="0" w:firstLine="560"/>
        <w:spacing w:before="450" w:after="450" w:line="312" w:lineRule="auto"/>
      </w:pPr>
      <w:r>
        <w:rPr>
          <w:rFonts w:ascii="宋体" w:hAnsi="宋体" w:eastAsia="宋体" w:cs="宋体"/>
          <w:color w:val="000"/>
          <w:sz w:val="28"/>
          <w:szCs w:val="28"/>
        </w:rPr>
        <w:t xml:space="preserve">　　定期对领导干部和财政工作人员进行依法治区知识培训，严格领导干部学法制度，增强领导干部学法用法、懂法讲法、依法治区、依法理财意识。</w:t>
      </w:r>
    </w:p>
    <w:p>
      <w:pPr>
        <w:ind w:left="0" w:right="0" w:firstLine="560"/>
        <w:spacing w:before="450" w:after="450" w:line="312" w:lineRule="auto"/>
      </w:pPr>
      <w:r>
        <w:rPr>
          <w:rFonts w:ascii="宋体" w:hAnsi="宋体" w:eastAsia="宋体" w:cs="宋体"/>
          <w:color w:val="000"/>
          <w:sz w:val="28"/>
          <w:szCs w:val="28"/>
        </w:rPr>
        <w:t xml:space="preserve">　　（1）加大对领导干部普法力度。坚持领导班子成员学法制度。局党组每年至少集中学习四次，组织领导班子成员学习财政法律、法规，以增强局领导班子依法行政、依法理财的自觉性。几年来，局党组在陆续学习“习近平新时代中国特色社会主义思想学习纲要”的基础上，重点掌握宪法、民法典、国家赔偿法、行政处罚法、国家公员法以及本职工作相关的法律法规及有关辅导材料，切实增强了领导的依法行政意识。</w:t>
      </w:r>
    </w:p>
    <w:p>
      <w:pPr>
        <w:ind w:left="0" w:right="0" w:firstLine="560"/>
        <w:spacing w:before="450" w:after="450" w:line="312" w:lineRule="auto"/>
      </w:pPr>
      <w:r>
        <w:rPr>
          <w:rFonts w:ascii="宋体" w:hAnsi="宋体" w:eastAsia="宋体" w:cs="宋体"/>
          <w:color w:val="000"/>
          <w:sz w:val="28"/>
          <w:szCs w:val="28"/>
        </w:rPr>
        <w:t xml:space="preserve">　　（2）开展对财政干部职工的法制宣传教育。局机关干部和乡镇财政干部一个月至少组织一次集体学习，每周至少要自学24小时。所有干部要充分利用空闲时间抓紧学习，坚持以自学为主。组织财政工作人员学法、用法，统一组织考试，并将其作为公务员考核、任职、晋升和绩效考评的重要依据。202_年6月，我局组织全局职工进行了“七五”普法知识考试，考试内容涉及宪法、行政许可法、国家赔偿法、行政处罚法、预算法、会计法、政府采购法、财政违法行为处罚处分条例、刑法等有关知识。通过考试，有效地增强了学法效果，提高了财政财务人员的法律素质，使依法理财的观念更加深入人心。</w:t>
      </w:r>
    </w:p>
    <w:p>
      <w:pPr>
        <w:ind w:left="0" w:right="0" w:firstLine="560"/>
        <w:spacing w:before="450" w:after="450" w:line="312" w:lineRule="auto"/>
      </w:pPr>
      <w:r>
        <w:rPr>
          <w:rFonts w:ascii="宋体" w:hAnsi="宋体" w:eastAsia="宋体" w:cs="宋体"/>
          <w:color w:val="000"/>
          <w:sz w:val="28"/>
          <w:szCs w:val="28"/>
        </w:rPr>
        <w:t xml:space="preserve">　　（3）开展深化“法律十进”法制宣传活动。通过我局办公业务网、公开栏、媒体等多种形式，推进法律进机关、进学校、进乡镇、进村、进社区、进企业、进单位、进工地、进宗教场所、进家庭活动。</w:t>
      </w:r>
    </w:p>
    <w:p>
      <w:pPr>
        <w:ind w:left="0" w:right="0" w:firstLine="560"/>
        <w:spacing w:before="450" w:after="450" w:line="312" w:lineRule="auto"/>
      </w:pPr>
      <w:r>
        <w:rPr>
          <w:rFonts w:ascii="宋体" w:hAnsi="宋体" w:eastAsia="宋体" w:cs="宋体"/>
          <w:color w:val="000"/>
          <w:sz w:val="28"/>
          <w:szCs w:val="28"/>
        </w:rPr>
        <w:t xml:space="preserve">　　（三）、扎实推进依法行政，加快财政改革和发展</w:t>
      </w:r>
    </w:p>
    <w:p>
      <w:pPr>
        <w:ind w:left="0" w:right="0" w:firstLine="560"/>
        <w:spacing w:before="450" w:after="450" w:line="312" w:lineRule="auto"/>
      </w:pPr>
      <w:r>
        <w:rPr>
          <w:rFonts w:ascii="宋体" w:hAnsi="宋体" w:eastAsia="宋体" w:cs="宋体"/>
          <w:color w:val="000"/>
          <w:sz w:val="28"/>
          <w:szCs w:val="28"/>
        </w:rPr>
        <w:t xml:space="preserve">　　（1）积极推行政务公开。根据区委、区政府的统一部署，我们从“讲政治”的高度进一步认真推行政务公开工作。立足财政的工作职责和特点，制定了__区财政局政务公开事项，目前公开办事、讲究效率、接受监督和为广大群众办实事已经成为我区财政干部的自觉行动。同时，加强政府信息公开知识培训和宣传，积极主动推行信息公开，主动增强财政工作透明度。</w:t>
      </w:r>
    </w:p>
    <w:p>
      <w:pPr>
        <w:ind w:left="0" w:right="0" w:firstLine="560"/>
        <w:spacing w:before="450" w:after="450" w:line="312" w:lineRule="auto"/>
      </w:pPr>
      <w:r>
        <w:rPr>
          <w:rFonts w:ascii="宋体" w:hAnsi="宋体" w:eastAsia="宋体" w:cs="宋体"/>
          <w:color w:val="000"/>
          <w:sz w:val="28"/>
          <w:szCs w:val="28"/>
        </w:rPr>
        <w:t xml:space="preserve">　　（2）强化财政管理，扎实推进依法行政、依法理财。一是推进财政预算绩效管理。加快建立以预算编审、绩效分配、执行监督、中期评估、绩效评价为主要内容的预算绩效管理体系，健全量化考核细则，扎实开展绩效考核，并将考核结果与部门预算安排挂钩；</w:t>
      </w:r>
    </w:p>
    <w:p>
      <w:pPr>
        <w:ind w:left="0" w:right="0" w:firstLine="560"/>
        <w:spacing w:before="450" w:after="450" w:line="312" w:lineRule="auto"/>
      </w:pPr>
      <w:r>
        <w:rPr>
          <w:rFonts w:ascii="宋体" w:hAnsi="宋体" w:eastAsia="宋体" w:cs="宋体"/>
          <w:color w:val="000"/>
          <w:sz w:val="28"/>
          <w:szCs w:val="28"/>
        </w:rPr>
        <w:t xml:space="preserve">　　 规范预算编制、经费审批、资金划拨、采购监管、投资评审、财政监督、档案管理等业务管理流程，完善政务运转平台、业务数据平台、基础能力教育平台管理，推进乡镇财政所规范化建设，进一步提高行政效能。二是加强资金整合管理。打破资金预算科目和部门界限，加大资金整合力度，集中财力办大事，努力解决资金分散、交叉重叠、效益不高的问题。积极推行跨资金性质整合，将用途相同、相近的预算内、财政专户和政府性基金整合使用；</w:t>
      </w:r>
    </w:p>
    <w:p>
      <w:pPr>
        <w:ind w:left="0" w:right="0" w:firstLine="560"/>
        <w:spacing w:before="450" w:after="450" w:line="312" w:lineRule="auto"/>
      </w:pPr>
      <w:r>
        <w:rPr>
          <w:rFonts w:ascii="宋体" w:hAnsi="宋体" w:eastAsia="宋体" w:cs="宋体"/>
          <w:color w:val="000"/>
          <w:sz w:val="28"/>
          <w:szCs w:val="28"/>
        </w:rPr>
        <w:t xml:space="preserve">　　 积极推行跨部门整合，将分散在不同部门管理的同类资金整合使用；</w:t>
      </w:r>
    </w:p>
    <w:p>
      <w:pPr>
        <w:ind w:left="0" w:right="0" w:firstLine="560"/>
        <w:spacing w:before="450" w:after="450" w:line="312" w:lineRule="auto"/>
      </w:pPr>
      <w:r>
        <w:rPr>
          <w:rFonts w:ascii="宋体" w:hAnsi="宋体" w:eastAsia="宋体" w:cs="宋体"/>
          <w:color w:val="000"/>
          <w:sz w:val="28"/>
          <w:szCs w:val="28"/>
        </w:rPr>
        <w:t xml:space="preserve">　　 积极推行财政内部整合，将不同股室内的专项资金整合使用；</w:t>
      </w:r>
    </w:p>
    <w:p>
      <w:pPr>
        <w:ind w:left="0" w:right="0" w:firstLine="560"/>
        <w:spacing w:before="450" w:after="450" w:line="312" w:lineRule="auto"/>
      </w:pPr>
      <w:r>
        <w:rPr>
          <w:rFonts w:ascii="宋体" w:hAnsi="宋体" w:eastAsia="宋体" w:cs="宋体"/>
          <w:color w:val="000"/>
          <w:sz w:val="28"/>
          <w:szCs w:val="28"/>
        </w:rPr>
        <w:t xml:space="preserve">　　 积极推进结余资金清理，对项目实施完成形成的结余，以及受政策变化、计划调整等原因导致项目中止或撤销形成的结余资金，全部收归财政统筹安排：建立“分头受理、共同研究、统一审批、重点使用”的工作制度，集中财力保障区委、区政府重点工程和重点项目顺利推进。三是深化预算管理和国库集中支付改革。完善基本支出定额标准体系和项目库管理，提高预算编制准确性，规范预算调整，严格控制接待费、会议费等行政性支出；</w:t>
      </w:r>
    </w:p>
    <w:p>
      <w:pPr>
        <w:ind w:left="0" w:right="0" w:firstLine="560"/>
        <w:spacing w:before="450" w:after="450" w:line="312" w:lineRule="auto"/>
      </w:pPr>
      <w:r>
        <w:rPr>
          <w:rFonts w:ascii="宋体" w:hAnsi="宋体" w:eastAsia="宋体" w:cs="宋体"/>
          <w:color w:val="000"/>
          <w:sz w:val="28"/>
          <w:szCs w:val="28"/>
        </w:rPr>
        <w:t xml:space="preserve">　　 完善预算国库执行动态预警监控机制，强化财政直发、财政专户管理，实行项目支出专账核算，切实推行公务卡强制结算目录制度，提高公务卡支出占转账支出比重。四是切实加强债务管理。结合实际完善政府负债管理办法，强化动态监控，积极化解债务，切实降低债务风险。五是加强财政投资评审管理。进一步完善财政投资评审管理办法，建立对工程预算编制机构、项目业主单位的约束机制，杜绝政府投资项目预算和预算变更高估冒算、随意变更等问题，确保财政资金的合理有效投入。六是加强政府采购监管。完善“采管分离”后财政对政府采购行为的监管机制。</w:t>
      </w:r>
    </w:p>
    <w:p>
      <w:pPr>
        <w:ind w:left="0" w:right="0" w:firstLine="560"/>
        <w:spacing w:before="450" w:after="450" w:line="312" w:lineRule="auto"/>
      </w:pPr>
      <w:r>
        <w:rPr>
          <w:rFonts w:ascii="宋体" w:hAnsi="宋体" w:eastAsia="宋体" w:cs="宋体"/>
          <w:color w:val="000"/>
          <w:sz w:val="28"/>
          <w:szCs w:val="28"/>
        </w:rPr>
        <w:t xml:space="preserve">　　（3）严格规范行政执法行为，加强队伍建设。进一步明确了执法范围和执法责任，将执法职权和责任分解划分到具体的执法岗位，明确具体工作要求和办事期限。抓好我局执法人员相关法律法规学习培训工作，不断提高执法素质和水平。坚持以人为本，努力打造一支“政治过硬、业务精良、作风清正”的财政执法队伍，真正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　　（4）积极承担维护社会稳定，防范化解矛盾纠纷工作。</w:t>
      </w:r>
    </w:p>
    <w:p>
      <w:pPr>
        <w:ind w:left="0" w:right="0" w:firstLine="560"/>
        <w:spacing w:before="450" w:after="450" w:line="312" w:lineRule="auto"/>
      </w:pPr>
      <w:r>
        <w:rPr>
          <w:rFonts w:ascii="宋体" w:hAnsi="宋体" w:eastAsia="宋体" w:cs="宋体"/>
          <w:color w:val="000"/>
          <w:sz w:val="28"/>
          <w:szCs w:val="28"/>
        </w:rPr>
        <w:t xml:space="preserve">　　一方面我局加强了来信来电来访投诉举报案件的受理服务工作。做到了认真受理，责任办理，及时将处理结果反馈。切实将“事事有答复，件件有结果”的受理服务工作制度落实到位。另一方面坚持开展公开大接访，保证了发现问题解决问题的及时性。认真梳理分析通过信访、接访、反馈、排查发现的矛盾问题，对确实存在影响社会稳定的矛盾纠纷问题，按照职责划分，实行领导包案、股室负责、责任到人，并通过运用法律、政策、经济、行政等手段进行协商和疏导，逐一化解矛盾纠纷。</w:t>
      </w:r>
    </w:p>
    <w:p>
      <w:pPr>
        <w:ind w:left="0" w:right="0" w:firstLine="560"/>
        <w:spacing w:before="450" w:after="450" w:line="312" w:lineRule="auto"/>
      </w:pPr>
      <w:r>
        <w:rPr>
          <w:rFonts w:ascii="宋体" w:hAnsi="宋体" w:eastAsia="宋体" w:cs="宋体"/>
          <w:color w:val="000"/>
          <w:sz w:val="28"/>
          <w:szCs w:val="28"/>
        </w:rPr>
        <w:t xml:space="preserve">　　（5）完善行政监督和自律管理机制。加强对我局执法质量和队伍自律性监督，重点对局窗口部门、政府采购监管、财政投资评审等加强监督，严格开展执法检查工作，进一步规范了财政各项工作的程序，保证了在实施财政执法工作过程中坚持做到依法治区，程序合法，廉洁自律，不违法违纪、不超越权限、不乱收费、不乱罚款、乱卡乱拿。</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我局依法治区情况总体良好，但仍然存在一些问题和薄弱环节，主要包括以下两个方面：</w:t>
      </w:r>
    </w:p>
    <w:p>
      <w:pPr>
        <w:ind w:left="0" w:right="0" w:firstLine="560"/>
        <w:spacing w:before="450" w:after="450" w:line="312" w:lineRule="auto"/>
      </w:pPr>
      <w:r>
        <w:rPr>
          <w:rFonts w:ascii="宋体" w:hAnsi="宋体" w:eastAsia="宋体" w:cs="宋体"/>
          <w:color w:val="000"/>
          <w:sz w:val="28"/>
          <w:szCs w:val="28"/>
        </w:rPr>
        <w:t xml:space="preserve">　　一是部分干部的法治意识还需强化。近年中央提出了全面推进依法治国的总目标，而财政体制改革也对预算管理体制改革和财政法制化建设提出了更高的要求，而部分财政干部的法治意识离要求尚有距离。</w:t>
      </w:r>
    </w:p>
    <w:p>
      <w:pPr>
        <w:ind w:left="0" w:right="0" w:firstLine="560"/>
        <w:spacing w:before="450" w:after="450" w:line="312" w:lineRule="auto"/>
      </w:pPr>
      <w:r>
        <w:rPr>
          <w:rFonts w:ascii="宋体" w:hAnsi="宋体" w:eastAsia="宋体" w:cs="宋体"/>
          <w:color w:val="000"/>
          <w:sz w:val="28"/>
          <w:szCs w:val="28"/>
        </w:rPr>
        <w:t xml:space="preserve">　　二是财政干部依法行政能力还需提升。在执法案卷评查中发现，部分执法文书的制作和执法案卷的归档在细节上还有瑕疵，执法规范还需进一步加强。对规范性文件的施行效果评估还不够重视，部分规范性文件的修订不够及时，管理上需要进一步加强。</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202_年，我们将继续在区委、区政府的领导下，按照上级工作部署，进一步积极发挥财政职能，完善依法行政保障机制，强化科学管理、精细理财，更好的服务全区科学发展、跨越式发展。</w:t>
      </w:r>
    </w:p>
    <w:p>
      <w:pPr>
        <w:ind w:left="0" w:right="0" w:firstLine="560"/>
        <w:spacing w:before="450" w:after="450" w:line="312" w:lineRule="auto"/>
      </w:pPr>
      <w:r>
        <w:rPr>
          <w:rFonts w:ascii="宋体" w:hAnsi="宋体" w:eastAsia="宋体" w:cs="宋体"/>
          <w:color w:val="000"/>
          <w:sz w:val="28"/>
          <w:szCs w:val="28"/>
        </w:rPr>
        <w:t xml:space="preserve">　　（一）牢固树立法治理念。紧紧围绕推动经济社会发展，在财政部门职责和能力范围内，持之以恒地深入开展法治宣传教育，进一步增强全体财政干部的法治理念，提高依法行政、依法理财的能力和水平，增强财政部门的依法行政观念，提高依法管理、服务社会的能力和水平。</w:t>
      </w:r>
    </w:p>
    <w:p>
      <w:pPr>
        <w:ind w:left="0" w:right="0" w:firstLine="560"/>
        <w:spacing w:before="450" w:after="450" w:line="312" w:lineRule="auto"/>
      </w:pPr>
      <w:r>
        <w:rPr>
          <w:rFonts w:ascii="宋体" w:hAnsi="宋体" w:eastAsia="宋体" w:cs="宋体"/>
          <w:color w:val="000"/>
          <w:sz w:val="28"/>
          <w:szCs w:val="28"/>
        </w:rPr>
        <w:t xml:space="preserve">　　（二）充分运用法治思维，探索法治文化新模式。全面贯彻落实习近平总书记全面依法治国新理念新思想新战略，加大政策支持力度，积极探索建立法治文化建设新模式，为法治文化阵地提供保障。</w:t>
      </w:r>
    </w:p>
    <w:p>
      <w:pPr>
        <w:ind w:left="0" w:right="0" w:firstLine="560"/>
        <w:spacing w:before="450" w:after="450" w:line="312" w:lineRule="auto"/>
      </w:pPr>
      <w:r>
        <w:rPr>
          <w:rFonts w:ascii="宋体" w:hAnsi="宋体" w:eastAsia="宋体" w:cs="宋体"/>
          <w:color w:val="000"/>
          <w:sz w:val="28"/>
          <w:szCs w:val="28"/>
        </w:rPr>
        <w:t xml:space="preserve">　　（三）大力加强制度建设，争取财政管理新突破。加强财政预算安排、预算执行、预算支出制度建设，进一步明确工作职责，提高风险管控能力，强化预算约束，提高财政预算资金的管理水平。</w:t>
      </w:r>
    </w:p>
    <w:p>
      <w:pPr>
        <w:ind w:left="0" w:right="0" w:firstLine="560"/>
        <w:spacing w:before="450" w:after="450" w:line="312" w:lineRule="auto"/>
      </w:pPr>
      <w:r>
        <w:rPr>
          <w:rFonts w:ascii="黑体" w:hAnsi="黑体" w:eastAsia="黑体" w:cs="黑体"/>
          <w:color w:val="000000"/>
          <w:sz w:val="36"/>
          <w:szCs w:val="36"/>
          <w:b w:val="1"/>
          <w:bCs w:val="1"/>
        </w:rPr>
        <w:t xml:space="preserve">　　财政局依法治区工作总结</w:t>
      </w:r>
    </w:p>
    <w:p>
      <w:pPr>
        <w:ind w:left="0" w:right="0" w:firstLine="560"/>
        <w:spacing w:before="450" w:after="450" w:line="312" w:lineRule="auto"/>
      </w:pPr>
      <w:r>
        <w:rPr>
          <w:rFonts w:ascii="宋体" w:hAnsi="宋体" w:eastAsia="宋体" w:cs="宋体"/>
          <w:color w:val="000"/>
          <w:sz w:val="28"/>
          <w:szCs w:val="28"/>
        </w:rPr>
        <w:t xml:space="preserve">　&gt;　一、高度重视，加强领导，确保创建法治活动落到实处</w:t>
      </w:r>
    </w:p>
    <w:p>
      <w:pPr>
        <w:ind w:left="0" w:right="0" w:firstLine="560"/>
        <w:spacing w:before="450" w:after="450" w:line="312" w:lineRule="auto"/>
      </w:pPr>
      <w:r>
        <w:rPr>
          <w:rFonts w:ascii="宋体" w:hAnsi="宋体" w:eastAsia="宋体" w:cs="宋体"/>
          <w:color w:val="000"/>
          <w:sz w:val="28"/>
          <w:szCs w:val="28"/>
        </w:rPr>
        <w:t xml:space="preserve">　　一年来，全乡各党组织继续坚持和完善党委统一领导，人大监督，政府实施，各部门配合，全社会共同参与的领导体制和工作机制，充分发挥党委总揽全局，协调各方的领导</w:t>
      </w:r>
    </w:p>
    <w:p>
      <w:pPr>
        <w:ind w:left="0" w:right="0" w:firstLine="560"/>
        <w:spacing w:before="450" w:after="450" w:line="312" w:lineRule="auto"/>
      </w:pPr>
      <w:r>
        <w:rPr>
          <w:rFonts w:ascii="宋体" w:hAnsi="宋体" w:eastAsia="宋体" w:cs="宋体"/>
          <w:color w:val="000"/>
          <w:sz w:val="28"/>
          <w:szCs w:val="28"/>
        </w:rPr>
        <w:t xml:space="preserve">　　核心作用，进一步加强党委对创建法治政府示范活动工作的领导。</w:t>
      </w:r>
    </w:p>
    <w:p>
      <w:pPr>
        <w:ind w:left="0" w:right="0" w:firstLine="560"/>
        <w:spacing w:before="450" w:after="450" w:line="312" w:lineRule="auto"/>
      </w:pPr>
      <w:r>
        <w:rPr>
          <w:rFonts w:ascii="宋体" w:hAnsi="宋体" w:eastAsia="宋体" w:cs="宋体"/>
          <w:color w:val="000"/>
          <w:sz w:val="28"/>
          <w:szCs w:val="28"/>
        </w:rPr>
        <w:t xml:space="preserve">　　&gt;二，以深入开展法制宣传教育为基础，以\"推进六进\"为载体，全面推进创建法治政府示范活动进程。</w:t>
      </w:r>
    </w:p>
    <w:p>
      <w:pPr>
        <w:ind w:left="0" w:right="0" w:firstLine="560"/>
        <w:spacing w:before="450" w:after="450" w:line="312" w:lineRule="auto"/>
      </w:pPr>
      <w:r>
        <w:rPr>
          <w:rFonts w:ascii="宋体" w:hAnsi="宋体" w:eastAsia="宋体" w:cs="宋体"/>
          <w:color w:val="000"/>
          <w:sz w:val="28"/>
          <w:szCs w:val="28"/>
        </w:rPr>
        <w:t xml:space="preserve">　　(一)围绕中心工作开展丰富多彩的法制宣传教育活动我乡围绕党委、政府各项中心工作，相关部门密切配合，组织新颁布的法律法规的学习宣传，举办\"保障平安十都、构</w:t>
      </w:r>
    </w:p>
    <w:p>
      <w:pPr>
        <w:ind w:left="0" w:right="0" w:firstLine="560"/>
        <w:spacing w:before="450" w:after="450" w:line="312" w:lineRule="auto"/>
      </w:pPr>
      <w:r>
        <w:rPr>
          <w:rFonts w:ascii="宋体" w:hAnsi="宋体" w:eastAsia="宋体" w:cs="宋体"/>
          <w:color w:val="000"/>
          <w:sz w:val="28"/>
          <w:szCs w:val="28"/>
        </w:rPr>
        <w:t xml:space="preserve">　　建和谐社会\"，积极开展法治政府创建活动，\"弘扬法制精神等法制宣传日活动。</w:t>
      </w:r>
    </w:p>
    <w:p>
      <w:pPr>
        <w:ind w:left="0" w:right="0" w:firstLine="560"/>
        <w:spacing w:before="450" w:after="450" w:line="312" w:lineRule="auto"/>
      </w:pPr>
      <w:r>
        <w:rPr>
          <w:rFonts w:ascii="宋体" w:hAnsi="宋体" w:eastAsia="宋体" w:cs="宋体"/>
          <w:color w:val="000"/>
          <w:sz w:val="28"/>
          <w:szCs w:val="28"/>
        </w:rPr>
        <w:t xml:space="preserve">　　(二)党政干部学法经常化、制度化。我们重点在全乡公务员中开展学法用法活动和进行依法行政培训，将领导干部作为法制宣传教育工作的重点对象，继续坚持和完善党委理论中心组集体学法用法制度和领导干部法制讲座制度，行政执法人员法律知识培训制度，不断创新学法形式，增强学法用法的效果。对全乡202_年度领导干部学法用法工作做出了具体安排，确保领导干部和公务员每年学法时间不少于40小时。</w:t>
      </w:r>
    </w:p>
    <w:p>
      <w:pPr>
        <w:ind w:left="0" w:right="0" w:firstLine="560"/>
        <w:spacing w:before="450" w:after="450" w:line="312" w:lineRule="auto"/>
      </w:pPr>
      <w:r>
        <w:rPr>
          <w:rFonts w:ascii="宋体" w:hAnsi="宋体" w:eastAsia="宋体" w:cs="宋体"/>
          <w:color w:val="000"/>
          <w:sz w:val="28"/>
          <w:szCs w:val="28"/>
        </w:rPr>
        <w:t xml:space="preserve">　　(三)公务员学法主题明确，重点突出。树立法治政府观念，提高公务员依法行政能力，认真抓好公务员学业法用法工作，提高公务员依法行政、公共执法能力。通过法制讲座、</w:t>
      </w:r>
    </w:p>
    <w:p>
      <w:pPr>
        <w:ind w:left="0" w:right="0" w:firstLine="560"/>
        <w:spacing w:before="450" w:after="450" w:line="312" w:lineRule="auto"/>
      </w:pPr>
      <w:r>
        <w:rPr>
          <w:rFonts w:ascii="宋体" w:hAnsi="宋体" w:eastAsia="宋体" w:cs="宋体"/>
          <w:color w:val="000"/>
          <w:sz w:val="28"/>
          <w:szCs w:val="28"/>
        </w:rPr>
        <w:t xml:space="preserve">　　集中培训、年终考核等加强公务员行政许可法、廉政建设有关法律法规的学习宣传，培养公务员有权必有责、有权受监督、违法要追究的法纪观念。</w:t>
      </w:r>
    </w:p>
    <w:p>
      <w:pPr>
        <w:ind w:left="0" w:right="0" w:firstLine="560"/>
        <w:spacing w:before="450" w:after="450" w:line="312" w:lineRule="auto"/>
      </w:pPr>
      <w:r>
        <w:rPr>
          <w:rFonts w:ascii="宋体" w:hAnsi="宋体" w:eastAsia="宋体" w:cs="宋体"/>
          <w:color w:val="000"/>
          <w:sz w:val="28"/>
          <w:szCs w:val="28"/>
        </w:rPr>
        <w:t xml:space="preserve">　　(四)抓好青少年法制宣传教育工作。强化辖区学校法制教育第一课堂的主渠道作用，进一步抓好在校青少年学生法制教育，将法制教育纳入教学计划，并将法律基本知识列入政治课、思想品种课考试内容。</w:t>
      </w:r>
    </w:p>
    <w:p>
      <w:pPr>
        <w:ind w:left="0" w:right="0" w:firstLine="560"/>
        <w:spacing w:before="450" w:after="450" w:line="312" w:lineRule="auto"/>
      </w:pPr>
      <w:r>
        <w:rPr>
          <w:rFonts w:ascii="宋体" w:hAnsi="宋体" w:eastAsia="宋体" w:cs="宋体"/>
          <w:color w:val="000"/>
          <w:sz w:val="28"/>
          <w:szCs w:val="28"/>
        </w:rPr>
        <w:t xml:space="preserve">　　(五)村社居民的法制宣传教育进一步增强。充分借助各村社的可利用资源，积极开展法律宣传活动，在村社中开展法制宣传栏，通过一系列的法制宣传使他们能懂得运用法律维护自己的合法权益，增强村社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　　(六)加强流动人口法制宣传教育。外来流动人口普法教育工作任重道远，既是\"七五\"普法教育重点之一，也是普法工作难点。我乡积极与各相关部门配合，司法所积极采取多种形式广泛宣传与他们生活、工作相关联的法律、法规，联合派出所、村委会等相关单位举办流动人口、出租户法制宣传活动，努力提高他们的法制观念和依法维护自身合法权益的能力。把进一步完善流动人口的普法教育工作列为综合治理工作中的一项重要内容，列入长效管理。</w:t>
      </w:r>
    </w:p>
    <w:p>
      <w:pPr>
        <w:ind w:left="0" w:right="0" w:firstLine="560"/>
        <w:spacing w:before="450" w:after="450" w:line="312" w:lineRule="auto"/>
      </w:pPr>
      <w:r>
        <w:rPr>
          <w:rFonts w:ascii="宋体" w:hAnsi="宋体" w:eastAsia="宋体" w:cs="宋体"/>
          <w:color w:val="000"/>
          <w:sz w:val="28"/>
          <w:szCs w:val="28"/>
        </w:rPr>
        <w:t xml:space="preserve">&gt;　　三、深化依法治理，推进法治xx建设</w:t>
      </w:r>
    </w:p>
    <w:p>
      <w:pPr>
        <w:ind w:left="0" w:right="0" w:firstLine="560"/>
        <w:spacing w:before="450" w:after="450" w:line="312" w:lineRule="auto"/>
      </w:pPr>
      <w:r>
        <w:rPr>
          <w:rFonts w:ascii="宋体" w:hAnsi="宋体" w:eastAsia="宋体" w:cs="宋体"/>
          <w:color w:val="000"/>
          <w:sz w:val="28"/>
          <w:szCs w:val="28"/>
        </w:rPr>
        <w:t xml:space="preserve">　　(一)加强法治xx建设，努力提升全乡法治化管理水平。围绕全面推进依法行政，建设法治xx主题，加快行政管理体制改革，规范执法程序和执法行为。</w:t>
      </w:r>
    </w:p>
    <w:p>
      <w:pPr>
        <w:ind w:left="0" w:right="0" w:firstLine="560"/>
        <w:spacing w:before="450" w:after="450" w:line="312" w:lineRule="auto"/>
      </w:pPr>
      <w:r>
        <w:rPr>
          <w:rFonts w:ascii="宋体" w:hAnsi="宋体" w:eastAsia="宋体" w:cs="宋体"/>
          <w:color w:val="000"/>
          <w:sz w:val="28"/>
          <w:szCs w:val="28"/>
        </w:rPr>
        <w:t xml:space="preserve">　　(二)坚持以人为本，满足民生法律需求。政府行政机关进一步转变职能，创新管理方式，增强政府与广大人民群众的沟通联系与良性互动，维护人民群众的合法权益。</w:t>
      </w:r>
    </w:p>
    <w:p>
      <w:pPr>
        <w:ind w:left="0" w:right="0" w:firstLine="560"/>
        <w:spacing w:before="450" w:after="450" w:line="312" w:lineRule="auto"/>
      </w:pPr>
      <w:r>
        <w:rPr>
          <w:rFonts w:ascii="宋体" w:hAnsi="宋体" w:eastAsia="宋体" w:cs="宋体"/>
          <w:color w:val="000"/>
          <w:sz w:val="28"/>
          <w:szCs w:val="28"/>
        </w:rPr>
        <w:t xml:space="preserve">　　(三)进一步推进法治政府建设，全面推进基层依法治理工作。积极开展依法行政示范单位创建活动，进一步完善和推广执法责任制，执法公示制和执法过错责任追究制，依法规范与人民群众切身利益相关的行政机关，公共事业部门的行政行为和经营服务行为，切实推进行业依法治理工作。</w:t>
      </w:r>
    </w:p>
    <w:p>
      <w:pPr>
        <w:ind w:left="0" w:right="0" w:firstLine="560"/>
        <w:spacing w:before="450" w:after="450" w:line="312" w:lineRule="auto"/>
      </w:pPr>
      <w:r>
        <w:rPr>
          <w:rFonts w:ascii="宋体" w:hAnsi="宋体" w:eastAsia="宋体" w:cs="宋体"/>
          <w:color w:val="000"/>
          <w:sz w:val="28"/>
          <w:szCs w:val="28"/>
        </w:rPr>
        <w:t xml:space="preserve">　&gt;　四、扎实开展工作，取得实际成效</w:t>
      </w:r>
    </w:p>
    <w:p>
      <w:pPr>
        <w:ind w:left="0" w:right="0" w:firstLine="560"/>
        <w:spacing w:before="450" w:after="450" w:line="312" w:lineRule="auto"/>
      </w:pPr>
      <w:r>
        <w:rPr>
          <w:rFonts w:ascii="宋体" w:hAnsi="宋体" w:eastAsia="宋体" w:cs="宋体"/>
          <w:color w:val="000"/>
          <w:sz w:val="28"/>
          <w:szCs w:val="28"/>
        </w:rPr>
        <w:t xml:space="preserve">　　(一)公民的法律意识和法律素质进一步增强.全乡广大公民通过认真学习宪法等基本法律以及与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w:t>
      </w:r>
    </w:p>
    <w:p>
      <w:pPr>
        <w:ind w:left="0" w:right="0" w:firstLine="560"/>
        <w:spacing w:before="450" w:after="450" w:line="312" w:lineRule="auto"/>
      </w:pPr>
      <w:r>
        <w:rPr>
          <w:rFonts w:ascii="宋体" w:hAnsi="宋体" w:eastAsia="宋体" w:cs="宋体"/>
          <w:color w:val="000"/>
          <w:sz w:val="28"/>
          <w:szCs w:val="28"/>
        </w:rPr>
        <w:t xml:space="preserve">　　(二)领导干部和国家公务员依法办事，依法行政能力明显提高.广大干部特别是领导干部的法治理论水平明显提高，国家公务员学法用法的制度化，规范化建设切实得到加强，干部依法决策，依法行政，依法管理，依法办事的自觉性和能力不断提高。</w:t>
      </w:r>
    </w:p>
    <w:p>
      <w:pPr>
        <w:ind w:left="0" w:right="0" w:firstLine="560"/>
        <w:spacing w:before="450" w:after="450" w:line="312" w:lineRule="auto"/>
      </w:pPr>
      <w:r>
        <w:rPr>
          <w:rFonts w:ascii="宋体" w:hAnsi="宋体" w:eastAsia="宋体" w:cs="宋体"/>
          <w:color w:val="000"/>
          <w:sz w:val="28"/>
          <w:szCs w:val="28"/>
        </w:rPr>
        <w:t xml:space="preserve">　　(三)基层民主法治建设稳步推进.继续稳步推进\"民主法治村\"创建工作，深入开展\"民主法治村\"创建活动.按照\"村自治组织健全，自治制度完善，民主选举规范有序，民主决策制度健全，民主管理制度落实，民主监督机制运行良好，法制宣传教育扎实深入。</w:t>
      </w:r>
    </w:p>
    <w:p>
      <w:pPr>
        <w:ind w:left="0" w:right="0" w:firstLine="560"/>
        <w:spacing w:before="450" w:after="450" w:line="312" w:lineRule="auto"/>
      </w:pPr>
      <w:r>
        <w:rPr>
          <w:rFonts w:ascii="黑体" w:hAnsi="黑体" w:eastAsia="黑体" w:cs="黑体"/>
          <w:color w:val="000000"/>
          <w:sz w:val="36"/>
          <w:szCs w:val="36"/>
          <w:b w:val="1"/>
          <w:bCs w:val="1"/>
        </w:rPr>
        <w:t xml:space="preserve">　　财政局依法治区工作总结</w:t>
      </w:r>
    </w:p>
    <w:p>
      <w:pPr>
        <w:ind w:left="0" w:right="0" w:firstLine="560"/>
        <w:spacing w:before="450" w:after="450" w:line="312" w:lineRule="auto"/>
      </w:pPr>
      <w:r>
        <w:rPr>
          <w:rFonts w:ascii="宋体" w:hAnsi="宋体" w:eastAsia="宋体" w:cs="宋体"/>
          <w:color w:val="000"/>
          <w:sz w:val="28"/>
          <w:szCs w:val="28"/>
        </w:rPr>
        <w:t xml:space="preserve">　　&gt;一、精心组织，统筹安排，夯实法治财政建设工作基础</w:t>
      </w:r>
    </w:p>
    <w:p>
      <w:pPr>
        <w:ind w:left="0" w:right="0" w:firstLine="560"/>
        <w:spacing w:before="450" w:after="450" w:line="312" w:lineRule="auto"/>
      </w:pPr>
      <w:r>
        <w:rPr>
          <w:rFonts w:ascii="宋体" w:hAnsi="宋体" w:eastAsia="宋体" w:cs="宋体"/>
          <w:color w:val="000"/>
          <w:sz w:val="28"/>
          <w:szCs w:val="28"/>
        </w:rPr>
        <w:t xml:space="preserve">　　在省厅召开了全省财政系统加强法制财政建设工作会议后，我局及时召开专题会议，认真学习领会省厅领导的重要讲话精神，积极采取措施加快推进法治财政建设工作进程。一是提高思想认识。年初及时组织召开了全市财政系统法治财政建设动员大会，“一把手”局长亲自作动员讲话，切实把大家的思想和精力统一到抓法治财政工作上来。同时，按照省厅年度工作目标任务部署，对照法治财政建设《指标体系》和《目标考核标准》，研究制定了法治财政建设工作实施方案，并明确每个阶段的主要任务、工作内容、实施方法、具体措施和验收标准，指导督促全局上下有计划按步骤地做好工作，有效地实现了法治财政建设与年度财政工作的同频共振。二是加强组织领导。专门成立了依法行政、依法理财和“六五”普法工作领导小组，“一把手”局长任组长，分管局长任副组长，各科室负责人为小组成员。定期召开小组会议总结讲评阶段工作的进展和落实情况，发现和纠正工作中出现的问题和偏差，研究解决工作推进过程中遇到的重点难点问题。同时，在各镇(区)财政所还配备了法制监督员和法制宣传教育专职人员，局税政法制科作为专门的普法和法制宣传教育及依法理财职能办事机构，负责财政普法及依法理财的日常工作。三是强化责任分解。将年度工作目标任务按照各个考核点和记分标准，具体细化分解到各相关科室，并对照各责任科室的业务性质和职能范围，科学界定任务边际和职责分工，做到目标与要求相适应、任务与职能相匹配、责任与岗位相衔接，确保了法治财政建设在具体抓落实中不留死角。四是注重检查督导。注重引导督促各责任科室把抓落实的功夫下在平时，把抓建设的着眼点和着力点放在静态建章立制和动态规范执行上，对每个阶段定下来的事情、必须完成的工作，通过定性分析与定量评查，全程督导在规定的时间内完成规定的动作。自省厅《法治财政建设考核反馈意见书》下发后，我局及时将省厅提出的主要问题和薄弱环节，细化分解到各相关责任科室，积极主动地做好整改提高工作。目前针对省厅提出的法治财政建设反馈意见已落实到位。</w:t>
      </w:r>
    </w:p>
    <w:p>
      <w:pPr>
        <w:ind w:left="0" w:right="0" w:firstLine="560"/>
        <w:spacing w:before="450" w:after="450" w:line="312" w:lineRule="auto"/>
      </w:pPr>
      <w:r>
        <w:rPr>
          <w:rFonts w:ascii="宋体" w:hAnsi="宋体" w:eastAsia="宋体" w:cs="宋体"/>
          <w:color w:val="000"/>
          <w:sz w:val="28"/>
          <w:szCs w:val="28"/>
        </w:rPr>
        <w:t xml:space="preserve">　&gt;　二、全面梳理，修订完善，构建财政政策法规制度体系</w:t>
      </w:r>
    </w:p>
    <w:p>
      <w:pPr>
        <w:ind w:left="0" w:right="0" w:firstLine="560"/>
        <w:spacing w:before="450" w:after="450" w:line="312" w:lineRule="auto"/>
      </w:pPr>
      <w:r>
        <w:rPr>
          <w:rFonts w:ascii="宋体" w:hAnsi="宋体" w:eastAsia="宋体" w:cs="宋体"/>
          <w:color w:val="000"/>
          <w:sz w:val="28"/>
          <w:szCs w:val="28"/>
        </w:rPr>
        <w:t xml:space="preserve">　　紧紧围绕年度财政重点工作任务和“四位一体”公共财政管理体制，进一步建立完善财政法规制度体系，为从严规范财政业务管理和行政执法行为提供了可靠的制度保障。一是扎实抓好财政科学化精细化管理方面的制度建设。加强财政专项资金管理，研究制定了《姜堰市市级财政专项资金管理暂行办法》，明确了财政部门和业务主管部门管理职责，对专项资金的设立、调整、撤销、执行、绩效评价和监督等提出了具体要求，突出了项目的定期梳理和归并整合，促进了财政资金使用效益的提高。为提升财政管理科学化精细化水平，加快财政支出进度，制定出台了《姜堰市市级预算单位财政结转结余资金管理暂行办法》，从202_年度终了，由财政部门和市级部门共同对部门结余资金中的基本支出结余和项目支出结余进行统计、甄别和核算，项目支出结余经批准后结转下年度继续安排使用，基本支出结余纳入下一年度预算由财政部门统筹安排。该办法的实施提高了预算执行的及时性和有效性。强化财政资金内控管理，先后制定出台了《姜堰市市本级财政账户及其资金调度管理办法》、《姜堰市市本级财政资金存放商业银行管理办法》、《姜堰市财政资金拨付业务流程》、《姜堰市财政局国库科内部控制制度》等五项制度，并严格按制度执行，切实保障了财政资金运转安全有序。二是扎实抓好行政执法责任制制度体系建设。我局以《姜堰市财政局行政执法责任制规定》确立的基本制度为基础，结合本部门财政执法工作实际，注重从执法责任分解、执法依据管理、执法行为管理、执法人员管理、执法行为监督、执法行为考核等六个大的方面，先后研究制定了包括《姜堰市财政局规范性文件制定、备案与清理管理办法》、《姜堰市财政局行政许可、行政审批与行政处罚法律审核制度》、《姜堰市财政局规范行政执法自由裁量权审核制度》、《姜堰市财政局行政执法证件管理制度》、《姜堰市财政局行政执法案卷管理制度》、《姜堰市财政局行政执法案卷评查办法》和《姜堰市财政局新录公务员和行政执法人员上岗法律知识培训考试制度》等在内的12项工作制度，进一步建立完善了行政执法责任制制度体系。根据内设机构职能调整和法律法规更新，组织各执法机构及时调整完善了行政执法责任制相关内容，全面清理、梳理和规范了行政执法的依据、职责、种类和程序，较好地衔接了行政执法职权运行链条，完善了权责对等的岗责体系。税政法制科、财监科在抓好行政执法责任制定人定岗的同时，坚持定期研究分析行政执法责任制落实情况，及时预警、发现和纠正行政执法工作中存在的问题和偏差，不断加大机构内部监督管理及执法人员的自我约束力度，使公正用权、规范执法成为全体执法人员的行为准则和自觉行动。三是扎实抓好财政规范性文件管理制定建设。针对这几年规范性文件制定管理出现的新情况、新问题，研究制定了《姜堰市财政局规范性文件制定、备案与清理管理办法》，绘制了简明易懂、便于操作的工作流程图，不仅明确了规范性文件的属性和牵头起草科室在制定与备案管理工作中的职责，而且固化了规范性文件从计划编制、调研起草、征求意见、法律审核到协调分歧、会议审定、公开发布、备案审查等一整套制发流程。税政法制科制作了规范性文件立项申报表和规范性文件合法性审查意见反馈表，解决了过去规范性文件法律审核重说轻做、无从下手的问题。办公室严把规范性文件文号编排关口，及时督促相关牵头起草科室对外公示签署发布的财政规范性文件，保证了各类财政管理依据更加合法有效。同时，税政法制科牵头组织各执法机构，对本局制发的规范性文件进行了全面清理，并公布了继续有效和废止、失效的规范性文件目录。</w:t>
      </w:r>
    </w:p>
    <w:p>
      <w:pPr>
        <w:ind w:left="0" w:right="0" w:firstLine="560"/>
        <w:spacing w:before="450" w:after="450" w:line="312" w:lineRule="auto"/>
      </w:pPr>
      <w:r>
        <w:rPr>
          <w:rFonts w:ascii="宋体" w:hAnsi="宋体" w:eastAsia="宋体" w:cs="宋体"/>
          <w:color w:val="000"/>
          <w:sz w:val="28"/>
          <w:szCs w:val="28"/>
        </w:rPr>
        <w:t xml:space="preserve">　&gt;　三、科学预算，绩效管理，提升科学化精细化管理水平</w:t>
      </w:r>
    </w:p>
    <w:p>
      <w:pPr>
        <w:ind w:left="0" w:right="0" w:firstLine="560"/>
        <w:spacing w:before="450" w:after="450" w:line="312" w:lineRule="auto"/>
      </w:pPr>
      <w:r>
        <w:rPr>
          <w:rFonts w:ascii="宋体" w:hAnsi="宋体" w:eastAsia="宋体" w:cs="宋体"/>
          <w:color w:val="000"/>
          <w:sz w:val="28"/>
          <w:szCs w:val="28"/>
        </w:rPr>
        <w:t xml:space="preserve">　　我们按照省厅提出的全面构建预算编制、预算执行、绩效评价、财政监督“四位一体”的财政管理体制要求，进一步优化完善财政管理机制，不断加大财政科学化精细化管理的推进力度。一是细化预算编制。所有市级机关事业单位全部采取零基预算和综合预算的方法纳入部门预算，规范了预算编制程序，细化了编制内容，提高了预算编制的科学性和准确性。严格执行“收支两条线”管理，按规定将单位的预算外收入和其他收入全部编入部门预算。202_年我市已将除教育收费以外的所有非税收入全部纳入预算管理，进一步健全了预算管理体系。二是严格预算执行。坚持“有预算、不超支，无预算，不开支”的原则，维护预算的法定效力，规范预算的追加审批程序，未经批准不得随意调整，进一步增强了预算的约束力。建立完善国库单一账户体系，扩大国库集中支付范围，支出的均衡性和实效性得到明显增强。不断探索和完善“镇财市管”运行模式，努力提高财政调控和管理水平。对农村义务教育、农业保险保费补贴、新农合补助、家电下乡补贴等专项转移支付资金实行直接支付，提高资金的到位率和使用效益。严格规范预算单位银行账户审批、年检、合并和撤销，对除结算中心非税收入以外的各类财政专户，全部归并到国库科进行统一会计核算。加强行政事业单位国有资产管理，制定《关于加强市直机关及事业单位资产管理的意见》，对市直机关事业单位国有资产实行分类管理，对房屋土地资产实行集中管理。制订出台《姜堰市行政事业单位房屋出租管理暂行办法》，进一步规范行政事业单位经营性资产出租行为。强化公务支出管理，严格控制一般性支出的增加，规范经费审批程序。严格执行公务用车购置审批制度和政府采购制度，会同市纪委、审计等部门开展公务用车专项检查，对现有超标公务用车进行限期处理，降低公务用车购置和运行支出。严格会议审批程序以及党政机关干部因公出国(境)经费与任务联动审批制度。去年全市党政机关公款出国(境)、公务用车购置运行、公务接待、会议通信等费用较上年有所下降，有效降低了机关运行成本。三是强化预算绩效管理。近年来，我市积极开展财政资金跟踪问效工作，对社保、农业等专项资金使用开展绩效评价，取得了较好的成效。202_年将专项资金绩效目标管理工作纳入部门预算编制中，实现202_年部门项目支出预算和绩效目标预算进行同步申报、同步批复、同步执行。四是完善财政监督长效机制。在系统内部建立完善财政“大监督”管理机制，着力构建以监督检查局为“龙头”、内部科室和社会监督力量为“双翼”的联动监督格局，改变以往“临时、突击、阶段、局限”的监督方式，积极推进“全天候”日常监督、“全过程”专项监督和“全覆盖”内部监督为一体的财政大监督体系。构建完善财政集中支付中心、企业财务核算中心和“镇财市管”中心三个统一平台，着力实施扎口监督、分权制衡和程序控制，加强事前、事中和事后的全程动态监管，财政监督管理水平不断提高，财政部监督检查局耿虹局长和吴奇修局长曾来姜调研</w:t>
      </w:r>
    </w:p>
    <w:p>
      <w:pPr>
        <w:ind w:left="0" w:right="0" w:firstLine="560"/>
        <w:spacing w:before="450" w:after="450" w:line="312" w:lineRule="auto"/>
      </w:pPr>
      <w:r>
        <w:rPr>
          <w:rFonts w:ascii="宋体" w:hAnsi="宋体" w:eastAsia="宋体" w:cs="宋体"/>
          <w:color w:val="000"/>
          <w:sz w:val="28"/>
          <w:szCs w:val="28"/>
        </w:rPr>
        <w:t xml:space="preserve">　　&gt;四、注重考评，强化监督，严格规范财政行政执法行为</w:t>
      </w:r>
    </w:p>
    <w:p>
      <w:pPr>
        <w:ind w:left="0" w:right="0" w:firstLine="560"/>
        <w:spacing w:before="450" w:after="450" w:line="312" w:lineRule="auto"/>
      </w:pPr>
      <w:r>
        <w:rPr>
          <w:rFonts w:ascii="宋体" w:hAnsi="宋体" w:eastAsia="宋体" w:cs="宋体"/>
          <w:color w:val="000"/>
          <w:sz w:val="28"/>
          <w:szCs w:val="28"/>
        </w:rPr>
        <w:t xml:space="preserve">　　不断创新管理模式和监督方式，突出加强对各类具体行政执法行为的过程监督，较好地提高了财政执法监督检查的质量和实效。</w:t>
      </w:r>
    </w:p>
    <w:p>
      <w:pPr>
        <w:ind w:left="0" w:right="0" w:firstLine="560"/>
        <w:spacing w:before="450" w:after="450" w:line="312" w:lineRule="auto"/>
      </w:pPr>
      <w:r>
        <w:rPr>
          <w:rFonts w:ascii="宋体" w:hAnsi="宋体" w:eastAsia="宋体" w:cs="宋体"/>
          <w:color w:val="000"/>
          <w:sz w:val="28"/>
          <w:szCs w:val="28"/>
        </w:rPr>
        <w:t xml:space="preserve">　　一是积极推进行政执法责任制和评议考核制。</w:t>
      </w:r>
    </w:p>
    <w:p>
      <w:pPr>
        <w:ind w:left="0" w:right="0" w:firstLine="560"/>
        <w:spacing w:before="450" w:after="450" w:line="312" w:lineRule="auto"/>
      </w:pPr>
      <w:r>
        <w:rPr>
          <w:rFonts w:ascii="宋体" w:hAnsi="宋体" w:eastAsia="宋体" w:cs="宋体"/>
          <w:color w:val="000"/>
          <w:sz w:val="28"/>
          <w:szCs w:val="28"/>
        </w:rPr>
        <w:t xml:space="preserve">　　结合本部门工作实际，制定和完善了考评指标，层层分解执法责任、监督责任和领导责任，进一步增强依法行政的自觉性和责任感，确保法律、法规、规章的贯彻实施，确保经济建设和财政事业各项指标的顺利进行。工作中采取自查、互查、联查、随机抽查、社会测廉政等多种形式，严格检查考评，将考评结果作为行政机关工作成绩和领导干部及责任人工作政绩、兑现奖惩的重要依据。在继续做好市局财政部门行政执法责任制工作的基础上，对全市17个镇(区)财政所全面推行行政执法责任制。主要采取三项措施：</w:t>
      </w:r>
    </w:p>
    <w:p>
      <w:pPr>
        <w:ind w:left="0" w:right="0" w:firstLine="560"/>
        <w:spacing w:before="450" w:after="450" w:line="312" w:lineRule="auto"/>
      </w:pPr>
      <w:r>
        <w:rPr>
          <w:rFonts w:ascii="宋体" w:hAnsi="宋体" w:eastAsia="宋体" w:cs="宋体"/>
          <w:color w:val="000"/>
          <w:sz w:val="28"/>
          <w:szCs w:val="28"/>
        </w:rPr>
        <w:t xml:space="preserve">　　一是搞好试点，总结经验。先选取部分镇财政所进行行政执法责任制推行工作试点。在取得试点成功的基础上，认真总结取得的经验，去粗取精，形成样板，供各镇财政所借鉴。由于领导重视、全员参与、思想统一，各试点单位均如期完成了试点任务，起了个好头。</w:t>
      </w:r>
    </w:p>
    <w:p>
      <w:pPr>
        <w:ind w:left="0" w:right="0" w:firstLine="560"/>
        <w:spacing w:before="450" w:after="450" w:line="312" w:lineRule="auto"/>
      </w:pPr>
      <w:r>
        <w:rPr>
          <w:rFonts w:ascii="宋体" w:hAnsi="宋体" w:eastAsia="宋体" w:cs="宋体"/>
          <w:color w:val="000"/>
          <w:sz w:val="28"/>
          <w:szCs w:val="28"/>
        </w:rPr>
        <w:t xml:space="preserve">　　二是以点带面，全面推开。各财政所严格按照实施方案要求，建立起以执法责任制为核心，将乡镇财政部门执法项目的执法依据、执法权限、执法程序和执法目标进行分解，明确责任人和考核奖惩办法，规范乡镇财政行政执法责任制体系。</w:t>
      </w:r>
    </w:p>
    <w:p>
      <w:pPr>
        <w:ind w:left="0" w:right="0" w:firstLine="560"/>
        <w:spacing w:before="450" w:after="450" w:line="312" w:lineRule="auto"/>
      </w:pPr>
      <w:r>
        <w:rPr>
          <w:rFonts w:ascii="宋体" w:hAnsi="宋体" w:eastAsia="宋体" w:cs="宋体"/>
          <w:color w:val="000"/>
          <w:sz w:val="28"/>
          <w:szCs w:val="28"/>
        </w:rPr>
        <w:t xml:space="preserve">　　三是年度考核，综合评比。年底我局按照考核评比办法，对各财政所推行行政执法责任制工作进行检查验收，并按照30%的比例评选出财政所行政执法先进单位。</w:t>
      </w:r>
    </w:p>
    <w:p>
      <w:pPr>
        <w:ind w:left="0" w:right="0" w:firstLine="560"/>
        <w:spacing w:before="450" w:after="450" w:line="312" w:lineRule="auto"/>
      </w:pPr>
      <w:r>
        <w:rPr>
          <w:rFonts w:ascii="宋体" w:hAnsi="宋体" w:eastAsia="宋体" w:cs="宋体"/>
          <w:color w:val="000"/>
          <w:sz w:val="28"/>
          <w:szCs w:val="28"/>
        </w:rPr>
        <w:t xml:space="preserve">　　二是强化层级监督规范行政执法行为。</w:t>
      </w:r>
    </w:p>
    <w:p>
      <w:pPr>
        <w:ind w:left="0" w:right="0" w:firstLine="560"/>
        <w:spacing w:before="450" w:after="450" w:line="312" w:lineRule="auto"/>
      </w:pPr>
      <w:r>
        <w:rPr>
          <w:rFonts w:ascii="宋体" w:hAnsi="宋体" w:eastAsia="宋体" w:cs="宋体"/>
          <w:color w:val="000"/>
          <w:sz w:val="28"/>
          <w:szCs w:val="28"/>
        </w:rPr>
        <w:t xml:space="preserve">　　加强行政机关内部的层次监督和政纪、审计、上级财政部门的专项监督，制定完善与职能相关的各项审批、处罚程序规定，实行政务公开制(公开办事依据、办事程序、办事结果)、行政处罚审批制、罚缴分离制、重大行政处罚备案制、错案追究制等各项监督制度，特别是加强行政处罚、行政许可、行政征收、行政强制等涉及公民、法人和其他组织重要权利、义务行为的监督，并建立和落实行政违法案件督查等层级监督制度。对于从执法监督检查和各种渠道反映的行政机关违法或者不依法行政的问题，责令有关部门和科室限期纠正。主要负责人亲自督办，按期反馈结果。</w:t>
      </w:r>
    </w:p>
    <w:p>
      <w:pPr>
        <w:ind w:left="0" w:right="0" w:firstLine="560"/>
        <w:spacing w:before="450" w:after="450" w:line="312" w:lineRule="auto"/>
      </w:pPr>
      <w:r>
        <w:rPr>
          <w:rFonts w:ascii="宋体" w:hAnsi="宋体" w:eastAsia="宋体" w:cs="宋体"/>
          <w:color w:val="000"/>
          <w:sz w:val="28"/>
          <w:szCs w:val="28"/>
        </w:rPr>
        <w:t xml:space="preserve">　　三是加强行政审批的管理。</w:t>
      </w:r>
    </w:p>
    <w:p>
      <w:pPr>
        <w:ind w:left="0" w:right="0" w:firstLine="560"/>
        <w:spacing w:before="450" w:after="450" w:line="312" w:lineRule="auto"/>
      </w:pPr>
      <w:r>
        <w:rPr>
          <w:rFonts w:ascii="宋体" w:hAnsi="宋体" w:eastAsia="宋体" w:cs="宋体"/>
          <w:color w:val="000"/>
          <w:sz w:val="28"/>
          <w:szCs w:val="28"/>
        </w:rPr>
        <w:t xml:space="preserve">　　我局确定了14项审批、核准(备案或登记)事项进市行政服务中心，实行统一扎口，集中管理。具体采取四项措施：</w:t>
      </w:r>
    </w:p>
    <w:p>
      <w:pPr>
        <w:ind w:left="0" w:right="0" w:firstLine="560"/>
        <w:spacing w:before="450" w:after="450" w:line="312" w:lineRule="auto"/>
      </w:pPr>
      <w:r>
        <w:rPr>
          <w:rFonts w:ascii="宋体" w:hAnsi="宋体" w:eastAsia="宋体" w:cs="宋体"/>
          <w:color w:val="000"/>
          <w:sz w:val="28"/>
          <w:szCs w:val="28"/>
        </w:rPr>
        <w:t xml:space="preserve">　　一是认真对待，严格把关。按照市政府《关于进一步深化行政审批改革的实施意见》的要求，在前两轮行政审批制度改革的基础上，对保留的审批和核准项目进行第三轮清理，清理后保留14项。</w:t>
      </w:r>
    </w:p>
    <w:p>
      <w:pPr>
        <w:ind w:left="0" w:right="0" w:firstLine="560"/>
        <w:spacing w:before="450" w:after="450" w:line="312" w:lineRule="auto"/>
      </w:pPr>
      <w:r>
        <w:rPr>
          <w:rFonts w:ascii="宋体" w:hAnsi="宋体" w:eastAsia="宋体" w:cs="宋体"/>
          <w:color w:val="000"/>
          <w:sz w:val="28"/>
          <w:szCs w:val="28"/>
        </w:rPr>
        <w:t xml:space="preserve">　　二是领导重视，通力合作。各科室通力合作，按照“便民、高效、规范、廉洁”的原则，最终确定国有资产处置、行政事业单位开设银行帐号、会计从业资格证书申领等12个项目进行政服务中心财政窗口，并明确财政窗口的人员和工作统一扎口管理。三是优质高效，规范程序。财政窗口坚持“服务至上、优质高效、公开透明”的原则，实行“一站式”服务。实行审批项目、依据、程序、申报材料、承诺时限、收费标准公开的“六公开”制度。四是建章立制，明确职责。财政窗口是财政部门对外服务的主阵地之一，建立健全各项行政执法责任制尤为重要。202_年根据市公开办的要求，将行政审批项目进行网上公开运行。202_年8月，根据市法制办的要求，对我局202_年之前的规范性文件进行清理，由市政府统一下发文件，公布保留和清理的相关文件。</w:t>
      </w:r>
    </w:p>
    <w:p>
      <w:pPr>
        <w:ind w:left="0" w:right="0" w:firstLine="560"/>
        <w:spacing w:before="450" w:after="450" w:line="312" w:lineRule="auto"/>
      </w:pPr>
      <w:r>
        <w:rPr>
          <w:rFonts w:ascii="宋体" w:hAnsi="宋体" w:eastAsia="宋体" w:cs="宋体"/>
          <w:color w:val="000"/>
          <w:sz w:val="28"/>
          <w:szCs w:val="28"/>
        </w:rPr>
        <w:t xml:space="preserve">　　&gt;五、创新形式，丰富内容，增强依法行政依法理财能力</w:t>
      </w:r>
    </w:p>
    <w:p>
      <w:pPr>
        <w:ind w:left="0" w:right="0" w:firstLine="560"/>
        <w:spacing w:before="450" w:after="450" w:line="312" w:lineRule="auto"/>
      </w:pPr>
      <w:r>
        <w:rPr>
          <w:rFonts w:ascii="宋体" w:hAnsi="宋体" w:eastAsia="宋体" w:cs="宋体"/>
          <w:color w:val="000"/>
          <w:sz w:val="28"/>
          <w:szCs w:val="28"/>
        </w:rPr>
        <w:t xml:space="preserve">　　按照全市财政“六五”普法规划和年度工作计划，注重从创新组织形式、严格学法制度、完善工作机制入手，积极开展内容丰富、形式多样的财政法制宣传教育活动，着力提高各级财政干部的法律素养和依法理财能力。</w:t>
      </w:r>
    </w:p>
    <w:p>
      <w:pPr>
        <w:ind w:left="0" w:right="0" w:firstLine="560"/>
        <w:spacing w:before="450" w:after="450" w:line="312" w:lineRule="auto"/>
      </w:pPr>
      <w:r>
        <w:rPr>
          <w:rFonts w:ascii="宋体" w:hAnsi="宋体" w:eastAsia="宋体" w:cs="宋体"/>
          <w:color w:val="000"/>
          <w:sz w:val="28"/>
          <w:szCs w:val="28"/>
        </w:rPr>
        <w:t xml:space="preserve">　　一是建立完善局党组学习法律制度。把法制学习列入党组中心组学习计划安排，每月保证半天普法学习时间;班子成员在法制教育培训班上带头授课;班子成员积极参与重大财政案件调查审理工作，促使领导干部积极学法、用法;聘请姜堰市资深律师为我局的常年法律顾问。二是强化法制培训和考核。每年聘请法制专家对全系统人员进行《预算法》、《会计法》、《财政违法行为处罚处分条例》、《行政许可法》、《行政复议法》、《行政诉讼法》、《行政处罚法》等法规知识培训。实施年度宣传教育培训计划，出台了公务员法律知识培训制度，对新考入的工作员进行法律培训。在抓日常财政业务学习教育的基础上，对法制宣传教育重点实施“三个一”制度，即一月一培训、一月一抽查、一月一通报。202_年共开展法制培训12次，学习相关法律及条例20多部，培训600多人次。三是开展财政宣传月、法制宣传日活动。每年财政宣传月活动期间，在全市范围内悬挂横幅、张贴标语，散发宣传材料，以及采用宣传车流动宣传等形式广泛开展财政法制宣传，同时不定期地通过姜堰《行风热线》进行法制宣传。去年我们创新宣传形式，联合文化部门精心编排财政惠民政策地方戏，有两个节目入选泰州市财政系统“科学理财，普惠万家”专题文艺汇演，并获得一等奖表彰。今年我们从5月份起在全市财政系统开展了形式多样的“财政宣传月”活动：在市民广场利用彩虹门宣传202_年财政政策法规，发放宣传单和《小企业会计准则》;全市财政系统市乡联动，在各镇(区)主要街道、社区、学校等悬挂宣传标语;在激情三水广场与宣传部、文广新局联合举办《法治财政宣传》文艺晚会专场演出;送戏下乡举办《法治财政宣传》文艺晚会专场演出;在全市举行法治宣传摄影作品和财政宣传有奖征文活动;组织财政干部走进演播大厅开展“行风热线”活动，现场解答观众提出的财政政策等问题。通过一系列宣传活动，增强了财政人员依法行政意识和服务意识，树立了“民本财政”的良好形象。此外，在每年的“法制宣传日”中，都举办不同形式的宣传活动，局主要领导亲临现场，当场解答群众疑问，散发宣传材料。为了更好让农民了解税收法律知识，每个镇的财税服务大厅都设立了税法公告宣传栏，财政所每半年出一期板报进行宣传，同时还利用农村庙会时机进行法律知识宣传。</w:t>
      </w:r>
    </w:p>
    <w:p>
      <w:pPr>
        <w:ind w:left="0" w:right="0" w:firstLine="560"/>
        <w:spacing w:before="450" w:after="450" w:line="312" w:lineRule="auto"/>
      </w:pPr>
      <w:r>
        <w:rPr>
          <w:rFonts w:ascii="宋体" w:hAnsi="宋体" w:eastAsia="宋体" w:cs="宋体"/>
          <w:color w:val="000"/>
          <w:sz w:val="28"/>
          <w:szCs w:val="28"/>
        </w:rPr>
        <w:t xml:space="preserve">　　四是组织参与法规知识竞赛。</w:t>
      </w:r>
    </w:p>
    <w:p>
      <w:pPr>
        <w:ind w:left="0" w:right="0" w:firstLine="560"/>
        <w:spacing w:before="450" w:after="450" w:line="312" w:lineRule="auto"/>
      </w:pPr>
      <w:r>
        <w:rPr>
          <w:rFonts w:ascii="宋体" w:hAnsi="宋体" w:eastAsia="宋体" w:cs="宋体"/>
          <w:color w:val="000"/>
          <w:sz w:val="28"/>
          <w:szCs w:val="28"/>
        </w:rPr>
        <w:t xml:space="preserve">　　积极参与上级部门组织的法律知识竞赛、财政法规网上答题、全国《会计法》知识大赛等活动;先后组织了两次普法教育考试，分别对机关和乡镇财政所的在职人员进行了考试，将考试成绩与岗位目标责任制挂钩，有效促进了财政干部学习兴趣;自“六五”普法工作启动后，我局及时制定了《全市财政系统法制宣传教育第六个五年规划》和《202_年姜堰市财政局六五普法专题学习计划》，组织人员参加全省财政系统领导班部法制轮训班和法制工作人员培训班，并举行领导干部学法讲法活动。</w:t>
      </w:r>
    </w:p>
    <w:p>
      <w:pPr>
        <w:ind w:left="0" w:right="0" w:firstLine="560"/>
        <w:spacing w:before="450" w:after="450" w:line="312" w:lineRule="auto"/>
      </w:pPr>
      <w:r>
        <w:rPr>
          <w:rFonts w:ascii="宋体" w:hAnsi="宋体" w:eastAsia="宋体" w:cs="宋体"/>
          <w:color w:val="000"/>
          <w:sz w:val="28"/>
          <w:szCs w:val="28"/>
        </w:rPr>
        <w:t xml:space="preserve">　　去年，在上级领导的关心和全局同志的努力下，我局在加强法治财政建设方面取得了明显的工作成效，但对照省厅的《指标体系》和《目标考核标准》，仍然一定的差距。下一步，我们将以这次专门考核为动力，按照考核组指出的问题和反馈的意见，更加积极主动、扎实过细地做好整改提高工作，进一步完善实施方案，研究办法措施，狠抓工作落实，强化督查考核，破解难点问题，力争通过全局干部职工的真抓实干、共同努力，把我局法治财政建设提升到一个新的层次和水平，为推进“十二五”时期财政事业改革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2025-08-08T11:24:47+08:00</dcterms:created>
  <dcterms:modified xsi:type="dcterms:W3CDTF">2025-08-08T11:24:47+08:00</dcterms:modified>
</cp:coreProperties>
</file>

<file path=docProps/custom.xml><?xml version="1.0" encoding="utf-8"?>
<Properties xmlns="http://schemas.openxmlformats.org/officeDocument/2006/custom-properties" xmlns:vt="http://schemas.openxmlformats.org/officeDocument/2006/docPropsVTypes"/>
</file>