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关于开展形式主义、官僚主义专项整治工作的自查自纠报告</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工作总结报告主要是侧重员工日常工作总结报告，如出差、检查等。本站今天为大家精心准备了关于开展形式主义、官僚主义专项整治工作的自查自纠报告，希望对大家有所帮助!　　关于开展形式主义、官僚主义专项整治工作的自查自纠报告　　为坚决践行“两个维护”...</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工作总结报告主要是侧重员工日常工作总结报告，如出差、检查等。本站今天为大家精心准备了关于开展形式主义、官僚主义专项整治工作的自查自纠报告，希望对大家有所帮助![_TAG_h2]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为坚决践行“两个维护”，全面落实习近平总书记关于坚决整治形式主义、官僚主义的一系列重要讲话和批示精神，驰而不息纠正“四风”，加强作风建设。我局开展集中整治形式主义、官僚主义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1. 加强学习宣传，营造浓厚氛围。按照区纪委相关文件要求，我局党委、纪委迅速行动，利用党委会、办公会、三会一课等形式，迅速传达加强干部作风建设相关文件精神。</w:t>
      </w:r>
    </w:p>
    <w:p>
      <w:pPr>
        <w:ind w:left="0" w:right="0" w:firstLine="560"/>
        <w:spacing w:before="450" w:after="450" w:line="312" w:lineRule="auto"/>
      </w:pPr>
      <w:r>
        <w:rPr>
          <w:rFonts w:ascii="宋体" w:hAnsi="宋体" w:eastAsia="宋体" w:cs="宋体"/>
          <w:color w:val="000"/>
          <w:sz w:val="28"/>
          <w:szCs w:val="28"/>
        </w:rPr>
        <w:t xml:space="preserve">　　2. 联系工作实际，开展自检自查工作。紧盯“十种表现”，聚焦“五个领域”， 整治“四种行为”，全面查找、单位内部和职工身边的形式主义、官僚主义问题。进行深刻的反思和摆查，从思想深处挖根源，定措施，为下一阶段落实整改打下基础。</w:t>
      </w:r>
    </w:p>
    <w:p>
      <w:pPr>
        <w:ind w:left="0" w:right="0" w:firstLine="560"/>
        <w:spacing w:before="450" w:after="450" w:line="312" w:lineRule="auto"/>
      </w:pPr>
      <w:r>
        <w:rPr>
          <w:rFonts w:ascii="宋体" w:hAnsi="宋体" w:eastAsia="宋体" w:cs="宋体"/>
          <w:color w:val="000"/>
          <w:sz w:val="28"/>
          <w:szCs w:val="28"/>
        </w:rPr>
        <w:t xml:space="preserve">　　二、 自查自纠情况</w:t>
      </w:r>
    </w:p>
    <w:p>
      <w:pPr>
        <w:ind w:left="0" w:right="0" w:firstLine="560"/>
        <w:spacing w:before="450" w:after="450" w:line="312" w:lineRule="auto"/>
      </w:pPr>
      <w:r>
        <w:rPr>
          <w:rFonts w:ascii="宋体" w:hAnsi="宋体" w:eastAsia="宋体" w:cs="宋体"/>
          <w:color w:val="000"/>
          <w:sz w:val="28"/>
          <w:szCs w:val="28"/>
        </w:rPr>
        <w:t xml:space="preserve">　　1、学习积极性不足，理论水平还达不到形势发展的要求。学习主动性不强，满足于一知半解，理论联系实际不够，学用脱节，运用理论指导实践的意识不强，在工作的开拓进取上也就存在着差距。</w:t>
      </w:r>
    </w:p>
    <w:p>
      <w:pPr>
        <w:ind w:left="0" w:right="0" w:firstLine="560"/>
        <w:spacing w:before="450" w:after="450" w:line="312" w:lineRule="auto"/>
      </w:pPr>
      <w:r>
        <w:rPr>
          <w:rFonts w:ascii="宋体" w:hAnsi="宋体" w:eastAsia="宋体" w:cs="宋体"/>
          <w:color w:val="000"/>
          <w:sz w:val="28"/>
          <w:szCs w:val="28"/>
        </w:rPr>
        <w:t xml:space="preserve">　　2.思想上还不能完全做到与时俱进，仍然有保守、落后，甚至惰性心理的痕迹。为群众服务的宗旨意识不够强。在工作上、学习上、作风上不能高标准、严要求，提高自己、改进工作的紧迫感、责任心还不够强。</w:t>
      </w:r>
    </w:p>
    <w:p>
      <w:pPr>
        <w:ind w:left="0" w:right="0" w:firstLine="560"/>
        <w:spacing w:before="450" w:after="450" w:line="312" w:lineRule="auto"/>
      </w:pPr>
      <w:r>
        <w:rPr>
          <w:rFonts w:ascii="宋体" w:hAnsi="宋体" w:eastAsia="宋体" w:cs="宋体"/>
          <w:color w:val="000"/>
          <w:sz w:val="28"/>
          <w:szCs w:val="28"/>
        </w:rPr>
        <w:t xml:space="preserve">　　3.工作思路不够开阔，未能大胆地、创造性地开展工作。责任心不够强，有时会放松自己。对待工作有时报有应付了事的态度，没有做到脚踏实地，总想在工作中找到捷径。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三、始终抓好“四风”问题纠治工作，推动作风建设常态化、长效化。</w:t>
      </w:r>
    </w:p>
    <w:p>
      <w:pPr>
        <w:ind w:left="0" w:right="0" w:firstLine="560"/>
        <w:spacing w:before="450" w:after="450" w:line="312" w:lineRule="auto"/>
      </w:pPr>
      <w:r>
        <w:rPr>
          <w:rFonts w:ascii="宋体" w:hAnsi="宋体" w:eastAsia="宋体" w:cs="宋体"/>
          <w:color w:val="000"/>
          <w:sz w:val="28"/>
          <w:szCs w:val="28"/>
        </w:rPr>
        <w:t xml:space="preserve">　　1、在强化政治自觉上持续用力。坚持把学习习近平新时代中国特色社会主义思想和十九大精神作为重要政治任务，认真开展“不忘初心、牢记使命”专题教育，紧跟党的创新理论步伐抓学习，及时抓好上级指示要求和政策法规学习，特别是关于加强党风廉政建设方面，确保始终与上级步调一致、同频共振。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2、在突出以上率下上持续用力。党员领导干部作为“关键少数”，一言一行具有行为示范和导向引领作用，必须作为反“四风”、正作风的主体突出出来，切实以“关键少数”的自我革命带动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三会一课学习、组织生活会、主题党日活动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3、在督导问责落实上持续用力。力求把成功做法经验化、零散探索系统化、有效措施制度化，建立完善的管人、管物、管事的制度措施，切实做到有据可依、有规可循。围绕落实中央八项规定，采取明查暗访方式,对干部履职、遵守纪律、工作作风等情况进行检查，持续营造高压严管态势。</w:t>
      </w:r>
    </w:p>
    <w:p>
      <w:pPr>
        <w:ind w:left="0" w:right="0" w:firstLine="560"/>
        <w:spacing w:before="450" w:after="450" w:line="312" w:lineRule="auto"/>
      </w:pPr>
      <w:r>
        <w:rPr>
          <w:rFonts w:ascii="宋体" w:hAnsi="宋体" w:eastAsia="宋体" w:cs="宋体"/>
          <w:color w:val="000"/>
          <w:sz w:val="28"/>
          <w:szCs w:val="28"/>
        </w:rPr>
        <w:t xml:space="preserve">　　形式主义官僚主义问题看似是新问题，其实是老问题，两种都说明了中国的官僚作风存在着严重的问题，必须深化改革，严抓狠打。</w:t>
      </w:r>
    </w:p>
    <w:p>
      <w:pPr>
        <w:ind w:left="0" w:right="0" w:firstLine="560"/>
        <w:spacing w:before="450" w:after="450" w:line="312" w:lineRule="auto"/>
      </w:pPr>
      <w:r>
        <w:rPr>
          <w:rFonts w:ascii="黑体" w:hAnsi="黑体" w:eastAsia="黑体" w:cs="黑体"/>
          <w:color w:val="000000"/>
          <w:sz w:val="36"/>
          <w:szCs w:val="36"/>
          <w:b w:val="1"/>
          <w:bCs w:val="1"/>
        </w:rPr>
        <w:t xml:space="preserve">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按照区纪委《关于贯彻落实习近平总书记重要指示精神集中整治形式主义、官僚主义的工作方案》要求，沈河区市场监管局全面启动集中整治形式主义、官僚主义工作，重点整治4个方面20类突出问题。我作为一名综合办公室人员，对照方案中的问题，认真开展自查自纠。</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和中央、省、市委重大决策部署方面。自己对党的路线方针政策和中央精神、省、市委决策部署学习只停留在表面上，虽然熟悉口号、知晓基本内容，但不能够非常好的消化。在今后的工作中，我会从自身做起，不空喊口号，用理论指导工作实践，落实好各项工作任务。</w:t>
      </w:r>
    </w:p>
    <w:p>
      <w:pPr>
        <w:ind w:left="0" w:right="0" w:firstLine="560"/>
        <w:spacing w:before="450" w:after="450" w:line="312" w:lineRule="auto"/>
      </w:pPr>
      <w:r>
        <w:rPr>
          <w:rFonts w:ascii="宋体" w:hAnsi="宋体" w:eastAsia="宋体" w:cs="宋体"/>
          <w:color w:val="000"/>
          <w:sz w:val="28"/>
          <w:szCs w:val="28"/>
        </w:rPr>
        <w:t xml:space="preserve">　　二、在联系群众、服务群众方面。因为不在窗口单位岗位，所以没有很好地联系群众，服务群众，只能做到在群众有事找到我所在的办公地点的时候，帮助其解决问题或找到对接部门。在以后的工作中，我应该更加主动地、密切的联系群众，服务群众。</w:t>
      </w:r>
    </w:p>
    <w:p>
      <w:pPr>
        <w:ind w:left="0" w:right="0" w:firstLine="560"/>
        <w:spacing w:before="450" w:after="450" w:line="312" w:lineRule="auto"/>
      </w:pPr>
      <w:r>
        <w:rPr>
          <w:rFonts w:ascii="宋体" w:hAnsi="宋体" w:eastAsia="宋体" w:cs="宋体"/>
          <w:color w:val="000"/>
          <w:sz w:val="28"/>
          <w:szCs w:val="28"/>
        </w:rPr>
        <w:t xml:space="preserve">　　三、在履职尽责、服务经济社会发展方面。我能够做到在工作中，不回避问题和矛盾，不慵懒怠政，不消极应付，不弄虚作假，不编造假经验、假典型、假数据。在以后的工作中，我仍会保持这样的工作作风。</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在这个方面我有时候会理论脱离实际，文件照抄照转。在以后的工作中，我会更加认真对待每一次会议、每一份材料，不搞形式、走过场，认真研读学习，深入分析研究，撰写任何文稿，都要深入调研，广泛听取意见，力求数据详实、可操作性强。</w:t>
      </w:r>
    </w:p>
    <w:p>
      <w:pPr>
        <w:ind w:left="0" w:right="0" w:firstLine="560"/>
        <w:spacing w:before="450" w:after="450" w:line="312" w:lineRule="auto"/>
      </w:pPr>
      <w:r>
        <w:rPr>
          <w:rFonts w:ascii="黑体" w:hAnsi="黑体" w:eastAsia="黑体" w:cs="黑体"/>
          <w:color w:val="000000"/>
          <w:sz w:val="36"/>
          <w:szCs w:val="36"/>
          <w:b w:val="1"/>
          <w:bCs w:val="1"/>
        </w:rPr>
        <w:t xml:space="preserve">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根据XX公司纪委、XX纪委安排部署以及文件通知要求，我认真学习了习近平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　　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　　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　　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　　2. 在联系群众、服务群众方面</w:t>
      </w:r>
    </w:p>
    <w:p>
      <w:pPr>
        <w:ind w:left="0" w:right="0" w:firstLine="560"/>
        <w:spacing w:before="450" w:after="450" w:line="312" w:lineRule="auto"/>
      </w:pPr>
      <w:r>
        <w:rPr>
          <w:rFonts w:ascii="宋体" w:hAnsi="宋体" w:eastAsia="宋体" w:cs="宋体"/>
          <w:color w:val="000"/>
          <w:sz w:val="28"/>
          <w:szCs w:val="28"/>
        </w:rPr>
        <w:t xml:space="preserve">　　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　　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　　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　　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　　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　　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　　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　　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　　二、问题存在原因剖析</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　　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　　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　　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通过这次学习、贯彻习近平总书记整治形式主义、官僚主义会议精神，我认真反思了自我的不足，决心边学边改，立查立纠。在今后的工作中，从以下几个方面做出努力：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　　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　　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2025-08-08T05:00:26+08:00</dcterms:created>
  <dcterms:modified xsi:type="dcterms:W3CDTF">2025-08-08T05:00:26+08:00</dcterms:modified>
</cp:coreProperties>
</file>

<file path=docProps/custom.xml><?xml version="1.0" encoding="utf-8"?>
<Properties xmlns="http://schemas.openxmlformats.org/officeDocument/2006/custom-properties" xmlns:vt="http://schemas.openxmlformats.org/officeDocument/2006/docPropsVTypes"/>
</file>