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基层党支部换届工作总结</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工作总结就是把一个时间段的工作进行一次全面系统的总检查、总评价、总分析、总研究，并分析成绩的不足，从而得出引以为戒的经验。本站精心为大家整理了基层党支部换届工作总结，希望对你有帮助。　　基层党支部换届工作总结　　全体共产党员，同志们：　　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基层党支部换届工作总结，希望对你有帮助。[_TAG_h2]　　基层党支部换届工作总结</w:t>
      </w:r>
    </w:p>
    <w:p>
      <w:pPr>
        <w:ind w:left="0" w:right="0" w:firstLine="560"/>
        <w:spacing w:before="450" w:after="450" w:line="312" w:lineRule="auto"/>
      </w:pPr>
      <w:r>
        <w:rPr>
          <w:rFonts w:ascii="宋体" w:hAnsi="宋体" w:eastAsia="宋体" w:cs="宋体"/>
          <w:color w:val="000"/>
          <w:sz w:val="28"/>
          <w:szCs w:val="28"/>
        </w:rPr>
        <w:t xml:space="preserve">　　全体共产党员，同志们：</w:t>
      </w:r>
    </w:p>
    <w:p>
      <w:pPr>
        <w:ind w:left="0" w:right="0" w:firstLine="560"/>
        <w:spacing w:before="450" w:after="450" w:line="312" w:lineRule="auto"/>
      </w:pPr>
      <w:r>
        <w:rPr>
          <w:rFonts w:ascii="宋体" w:hAnsi="宋体" w:eastAsia="宋体" w:cs="宋体"/>
          <w:color w:val="000"/>
          <w:sz w:val="28"/>
          <w:szCs w:val="28"/>
        </w:rPr>
        <w:t xml:space="preserve">　　此刻，我代表xx村党总支部委员会向大家作三年来工作报告，请予审议。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　　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　　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宋体" w:hAnsi="宋体" w:eastAsia="宋体" w:cs="宋体"/>
          <w:color w:val="000"/>
          <w:sz w:val="28"/>
          <w:szCs w:val="28"/>
        </w:rPr>
        <w:t xml:space="preserve">　&gt;　一、狠抓第一要务，村级实力得到显着增强。</w:t>
      </w:r>
    </w:p>
    <w:p>
      <w:pPr>
        <w:ind w:left="0" w:right="0" w:firstLine="560"/>
        <w:spacing w:before="450" w:after="450" w:line="312" w:lineRule="auto"/>
      </w:pPr>
      <w:r>
        <w:rPr>
          <w:rFonts w:ascii="宋体" w:hAnsi="宋体" w:eastAsia="宋体" w:cs="宋体"/>
          <w:color w:val="000"/>
          <w:sz w:val="28"/>
          <w:szCs w:val="28"/>
        </w:rPr>
        <w:t xml:space="preserve">　　三年来，村党总支始终把壮大村级经济作为牢记“第一要务”，注重管理、狠抓落实，村级综合实力显着增强。一是强化对团体资产经营管理。村里专门成立了一个领导小组，负责并村后村级资产的全面清查，一一登记造册，建好台帐，经过资产清查，我们彻底摸清了村级资产状况。根据调查摸底出来的村级状况，总支一班人集思广益，确定了今后村级发展的总体思路。就是要“固本挖潜，开源节流”。根据上述原则，投资65万元，对原xx、井亭2600平方破旧老厂房，进行整合维修改造，盘活存量。对到期租赁企业的租赁合同按地段和厂房情景，调整租赁价，提高资产运作效率;对各租赁企业严格履行发包合同和各项规费的收交确保足额到位;三年来累计完成工业销售收入5。46亿元，完税收3100万元，增加村级收入1411万元。二是进一步加强企业的常规管理。村组织专门人员，对村内所有企业进行重新摸底，经过摸底，全面了解了企业名称、法人、职工人数、人员结构、党团员数、企业地址、注册地、房主、占地面积、厂房面积、租赁关系、企业类型、注册资金、生产产品、年销售、年税收、上交村规费等基本情景，掌握了第一手资料。然后有的放矢进行管理。制定管理规则及予取政策，召开企业主会议，明确凡要求在村辖区内置业的，必须</w:t>
      </w:r>
    </w:p>
    <w:p>
      <w:pPr>
        <w:ind w:left="0" w:right="0" w:firstLine="560"/>
        <w:spacing w:before="450" w:after="450" w:line="312" w:lineRule="auto"/>
      </w:pPr>
      <w:r>
        <w:rPr>
          <w:rFonts w:ascii="宋体" w:hAnsi="宋体" w:eastAsia="宋体" w:cs="宋体"/>
          <w:color w:val="000"/>
          <w:sz w:val="28"/>
          <w:szCs w:val="28"/>
        </w:rPr>
        <w:t xml:space="preserve">　　理解村委和经济合作社的行政性管理，所属企业会计必须理解村财务资产办的业务管理和检查，每月的各类财务报表必须准时上报村财务，以便及时了解掌握企业生产经营活动情景，对收取企业租金和企业税收管理有了一个很好的参考和借鉴。规范了企业行为。与此同时，我们进取主动为企业供给卫生、环保、安全等方面服务。经过融管理于服务之中，以服务促管理的方式，融洽了村企关系，企业的进取性也得到了进一步提高。三是进一步加大“双引”力度。对落户我村的各类企业，经过经常性的沟通联系和供给服务，引导企业巩固和增强企业发展后劲，在产品结构优化，企业技术升级方面加大投入。同时进取引进，经过“走出去，请进来，朋友带”的方式，开展招商活动。三年来，经过主动服务，规定限制等方法手段，不断引进注册企业，企业个数由原先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　&gt;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　　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　　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xx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xx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各位领导、全体党员大家好！</w:t>
      </w:r>
    </w:p>
    <w:p>
      <w:pPr>
        <w:ind w:left="0" w:right="0" w:firstLine="560"/>
        <w:spacing w:before="450" w:after="450" w:line="312" w:lineRule="auto"/>
      </w:pPr>
      <w:r>
        <w:rPr>
          <w:rFonts w:ascii="宋体" w:hAnsi="宋体" w:eastAsia="宋体" w:cs="宋体"/>
          <w:color w:val="000"/>
          <w:sz w:val="28"/>
          <w:szCs w:val="28"/>
        </w:rPr>
        <w:t xml:space="preserve">　　自202_年9月本届党支部成立至今，已经届满。根据《中国共产党章程》和《中国共产党基层党组织选举工作暂行条例》的有关规定，经研究，报淄博市国资委党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　　三年来，分别在市国资委党委、市住建局党委和市质安站党总支的正确带领下，在公司全体党员和广大职工的大力支持下，公司党支部坚持以邓小平理论、“三个代表”重要思想和科学发展观为指导，对照十九大报告关于基层党组织的要求和党章规定的党支部的职责，坚持以解放思想、改革创新为原则，坚持以建设学习型、服务型、创新型党支部为目标，全面加强支部建设，充分发挥三个作用：即党支部的政治核心作用和战斗堡垒作用以及党员的先锋模范作用，较好的履行了党支部职责，现将三年来支部工作情况汇报如下：</w:t>
      </w:r>
    </w:p>
    <w:p>
      <w:pPr>
        <w:ind w:left="0" w:right="0" w:firstLine="560"/>
        <w:spacing w:before="450" w:after="450" w:line="312" w:lineRule="auto"/>
      </w:pPr>
      <w:r>
        <w:rPr>
          <w:rFonts w:ascii="宋体" w:hAnsi="宋体" w:eastAsia="宋体" w:cs="宋体"/>
          <w:color w:val="000"/>
          <w:sz w:val="28"/>
          <w:szCs w:val="28"/>
        </w:rPr>
        <w:t xml:space="preserve">　&gt;　一、履行抓党建职责情况</w:t>
      </w:r>
    </w:p>
    <w:p>
      <w:pPr>
        <w:ind w:left="0" w:right="0" w:firstLine="560"/>
        <w:spacing w:before="450" w:after="450" w:line="312" w:lineRule="auto"/>
      </w:pPr>
      <w:r>
        <w:rPr>
          <w:rFonts w:ascii="宋体" w:hAnsi="宋体" w:eastAsia="宋体" w:cs="宋体"/>
          <w:color w:val="000"/>
          <w:sz w:val="28"/>
          <w:szCs w:val="28"/>
        </w:rPr>
        <w:t xml:space="preserve">　　（一）认真履行从严治党职责。提高书记主责意识，强化牵头抓总，以最大精力履行抓党建、谋全局、管大事职责，坚持把党建工作和业务管理、项目实施等重点工作同谋划部署，同督促检查，先后多次召开支部会议，专题研究安排党建工作。今年把学习贯彻十九大精神作为最大政治任务，全年开展集中学习十九大报告、上级下发的文件精神、参加主题党日、双报到活动二十余次，每名党员定时按期每月撰写心得体会。</w:t>
      </w:r>
    </w:p>
    <w:p>
      <w:pPr>
        <w:ind w:left="0" w:right="0" w:firstLine="560"/>
        <w:spacing w:before="450" w:after="450" w:line="312" w:lineRule="auto"/>
      </w:pPr>
      <w:r>
        <w:rPr>
          <w:rFonts w:ascii="宋体" w:hAnsi="宋体" w:eastAsia="宋体" w:cs="宋体"/>
          <w:color w:val="000"/>
          <w:sz w:val="28"/>
          <w:szCs w:val="28"/>
        </w:rPr>
        <w:t xml:space="preserve">　　（二）认真履行第一责任人职责。健全党建责任制度体系分级负责责任，支部根据市国资委和站党总支的工作安排，建立全面从严治党重点任务清单，制定了班子成员抓党建“一岗双责”，划分了党建工作的“责任田”和“主阵地”，支部成员划分各个负责问题清单，并向全体党员进行公示，形成上下联动，层层抓落实的工作局面。</w:t>
      </w:r>
    </w:p>
    <w:p>
      <w:pPr>
        <w:ind w:left="0" w:right="0" w:firstLine="560"/>
        <w:spacing w:before="450" w:after="450" w:line="312" w:lineRule="auto"/>
      </w:pPr>
      <w:r>
        <w:rPr>
          <w:rFonts w:ascii="宋体" w:hAnsi="宋体" w:eastAsia="宋体" w:cs="宋体"/>
          <w:color w:val="000"/>
          <w:sz w:val="28"/>
          <w:szCs w:val="28"/>
        </w:rPr>
        <w:t xml:space="preserve">　　（三）认真加强党支部建设。严格落实各项党内生活规定，抓严抓实党员学习教育，引导党员严格落实“三会一课”制度、“主题党日”活动，认真开展组织生活会和民主评议党员活动。根据市住建局党委下发的《理论学习意见》，再此基础上，以“三会一课”为基本形式，采取个人学、集体学、专家辅导学、书记上党课等方式，进行了多样化的学习教育，今年先后组织集体学习16次，书记上党课4次，参观学习9次，观看专题片3次，认真贯彻执行落实“三会一课”制度和书记讲党课等党内制度。202_年开展了“两学一做”学习教育活动，202_年继续推进“两学一做”常态化制度化，引导建鲁党员干部坚持公心为先、摒弃私心杂念，坚持名誉为先、不为名利所累，坚持自律为先、牢记纪律约束，充分调动了广大党员的积极性和能动性，为市质安站各项工作的开展起到了积极推动作用。今年三月，按照市质安站党总支的安排，支委成员立即研究部署了具体安排，下发了开展组织生活会和民主评议党员的通知，全体党员以饱满的政治热情，在组织生活会和民主评议活动中，全体党员与自己的服务管理岗位工作实际结合起来，对照检查，开展批评和自我批评，达到了工作与学习活动两手抓、两不误、两促进的活动目的。</w:t>
      </w:r>
    </w:p>
    <w:p>
      <w:pPr>
        <w:ind w:left="0" w:right="0" w:firstLine="560"/>
        <w:spacing w:before="450" w:after="450" w:line="312" w:lineRule="auto"/>
      </w:pPr>
      <w:r>
        <w:rPr>
          <w:rFonts w:ascii="宋体" w:hAnsi="宋体" w:eastAsia="宋体" w:cs="宋体"/>
          <w:color w:val="000"/>
          <w:sz w:val="28"/>
          <w:szCs w:val="28"/>
        </w:rPr>
        <w:t xml:space="preserve">　　（四）督促党员按时足额交纳党费。缴纳党费每个党员自觉履行义务的基本要求，是增强党的组织观念，自觉履行党员义务，关心支持党的事业的重要体现，也是党员增强党性修养和提高思想觉悟的现实反映。“做合格党员”不在于口号喊得有多响、决心有多大，关键在于通过学党章党规、学系列讲话，加强自身党性修养，时刻牢记自己的第一身份，从每月交纳党费这样的事情做起，把按期交纳足额党费作为党性来修炼，以实际行动诠释交纳党费的神圣意义。支部首先在集体学习中重点把《关于中国共产党党费收缴、使用和管理的规定》和《党章》中党员义务章节进行重点学习，解读了规范缴纳党费的规定和标准，并明确了党费的计算方法，向支部党员宣读了每位党员需要缴纳的党费数额，让全体党员切实弄清楚党费“为什么交”、“怎么教”的问题，也让党员干部更加深刻的认识到按期足额缴纳党费时党员应尽的责任和义务，是检验一个党员是否合格的最基本的标准，通过学习培养了党员自觉、主动缴纳党费的习惯，增强了党员缴纳党费的积极性、主动性和自觉性，达到了引导和强化党员党性教育的目的。支部全体党员在缴纳党费时积极踊跃，支部安排组织委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  支部班子仔细对照上级党组织及群众职工期望，认真查找了支部在党建工作中存在的差距和不足之处：</w:t>
      </w:r>
    </w:p>
    <w:p>
      <w:pPr>
        <w:ind w:left="0" w:right="0" w:firstLine="560"/>
        <w:spacing w:before="450" w:after="450" w:line="312" w:lineRule="auto"/>
      </w:pPr>
      <w:r>
        <w:rPr>
          <w:rFonts w:ascii="宋体" w:hAnsi="宋体" w:eastAsia="宋体" w:cs="宋体"/>
          <w:color w:val="000"/>
          <w:sz w:val="28"/>
          <w:szCs w:val="28"/>
        </w:rPr>
        <w:t xml:space="preserve">　　（一）抓责任落实不严谨。一是思想深处没有牢固树立责任意识，没有摆正“显绩”和“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党建工作任务时，个别党员学习进度拖拉疲沓，影响了单位整体的工作进展。</w:t>
      </w:r>
    </w:p>
    <w:p>
      <w:pPr>
        <w:ind w:left="0" w:right="0" w:firstLine="560"/>
        <w:spacing w:before="450" w:after="450" w:line="312" w:lineRule="auto"/>
      </w:pPr>
      <w:r>
        <w:rPr>
          <w:rFonts w:ascii="宋体" w:hAnsi="宋体" w:eastAsia="宋体" w:cs="宋体"/>
          <w:color w:val="000"/>
          <w:sz w:val="28"/>
          <w:szCs w:val="28"/>
        </w:rPr>
        <w:t xml:space="preserve">　　（二）抓工作创新不开拓。一是对党建工作研究不透彻，学习党建新理论、新方法不经常、不系统，对党建工作存在的问题掌握不透，围绕发展、推动党建与重点工作协调发展不够，抓党建主动意识不强。二是党建管理思想老化，作为党支部书记对新形势下开展党建管理工作管理观念不新、办法不多、标准不高，对基层党组织政治功能弱化，组织生活淡化等问题，不能创造性的提出有效解决办法。</w:t>
      </w:r>
    </w:p>
    <w:p>
      <w:pPr>
        <w:ind w:left="0" w:right="0" w:firstLine="560"/>
        <w:spacing w:before="450" w:after="450" w:line="312" w:lineRule="auto"/>
      </w:pPr>
      <w:r>
        <w:rPr>
          <w:rFonts w:ascii="宋体" w:hAnsi="宋体" w:eastAsia="宋体" w:cs="宋体"/>
          <w:color w:val="000"/>
          <w:sz w:val="28"/>
          <w:szCs w:val="28"/>
        </w:rPr>
        <w:t xml:space="preserve">　　（三）抓党员教育不扎实。一是学习教育重视程度不均衡。在平时党建教育管理中，特别注重对党员领导干部的培训教育，对一线党员、政治素质不高、创新意识不强等情况未足够重视，从而没有投入足够的时间和精力去研究、谋划、部署，推动党员日常教育培训。二是抓党员管理“措施不硬”，在学习管理制度和党内组织生活制度落实不力，比如，在学习十九大精神教育中，个别党员不能按时参加集中学习和组织活动，“三会一课”笔记记录不完善的情况检查开展不到位，未能采取有效措施。</w:t>
      </w:r>
    </w:p>
    <w:p>
      <w:pPr>
        <w:ind w:left="0" w:right="0" w:firstLine="560"/>
        <w:spacing w:before="450" w:after="450" w:line="312" w:lineRule="auto"/>
      </w:pPr>
      <w:r>
        <w:rPr>
          <w:rFonts w:ascii="宋体" w:hAnsi="宋体" w:eastAsia="宋体" w:cs="宋体"/>
          <w:color w:val="000"/>
          <w:sz w:val="28"/>
          <w:szCs w:val="28"/>
        </w:rPr>
        <w:t xml:space="preserve">　　（四）抓党建投入不到位。近几年在上级党组织的大力帮助下，单位党建投入较往年有所提高，但从整体上看，单位抓党建依旧还是投入不足、历史欠账较多；由于单位财力有限，办公经费少，将有限的资金更多的放在了日常管理、单位运转、发展经济、改善职工待遇上，支部阵地建设不规范，配套设施不完善，功能发挥不足，难以跟上新形势下党建工作需要和党员组织生活需要。</w:t>
      </w:r>
    </w:p>
    <w:p>
      <w:pPr>
        <w:ind w:left="0" w:right="0" w:firstLine="560"/>
        <w:spacing w:before="450" w:after="450" w:line="312" w:lineRule="auto"/>
      </w:pPr>
      <w:r>
        <w:rPr>
          <w:rFonts w:ascii="宋体" w:hAnsi="宋体" w:eastAsia="宋体" w:cs="宋体"/>
          <w:color w:val="000"/>
          <w:sz w:val="28"/>
          <w:szCs w:val="28"/>
        </w:rPr>
        <w:t xml:space="preserve">　&gt;　二、问题原因分析：透过存在的问题，我和支部成员进行了深入剖析归纳，主要有以下原因：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　　（一）思想认识有误区。对于加强党建工作的重要性认识不够深刻，将精力过多的用于业务管理、单位发展、项目实施等工作，缺乏对党建工作的深入思考和整体谋划，没有很好的将党建工作融入到单位整体发展中去，导致支部党建工作推动企业经济发展的作用还不够明显。</w:t>
      </w:r>
    </w:p>
    <w:p>
      <w:pPr>
        <w:ind w:left="0" w:right="0" w:firstLine="560"/>
        <w:spacing w:before="450" w:after="450" w:line="312" w:lineRule="auto"/>
      </w:pPr>
      <w:r>
        <w:rPr>
          <w:rFonts w:ascii="宋体" w:hAnsi="宋体" w:eastAsia="宋体" w:cs="宋体"/>
          <w:color w:val="000"/>
          <w:sz w:val="28"/>
          <w:szCs w:val="28"/>
        </w:rPr>
        <w:t xml:space="preserve">　　（二）思维创新有弱点。对新时期党建工作研究不深不透，习惯于凭经验、老套路解决问题，方式方法不灵活，且就党建抓党建，没有完全形成符合单位实际的党建工作新思路，缺乏创新载体、培育典型、打造优秀支部品牌的能力和动力，在树立典型、推进整体上急需突破。</w:t>
      </w:r>
    </w:p>
    <w:p>
      <w:pPr>
        <w:ind w:left="0" w:right="0" w:firstLine="560"/>
        <w:spacing w:before="450" w:after="450" w:line="312" w:lineRule="auto"/>
      </w:pPr>
      <w:r>
        <w:rPr>
          <w:rFonts w:ascii="宋体" w:hAnsi="宋体" w:eastAsia="宋体" w:cs="宋体"/>
          <w:color w:val="000"/>
          <w:sz w:val="28"/>
          <w:szCs w:val="28"/>
        </w:rPr>
        <w:t xml:space="preserve">　　（三）督促指导有漏洞。虽然对基层党建工作的考评帮扶、跟踪问效制定了一系列制度规定，但在执行过程中对党员提要求多，指导工作少，集体学习、个人自学、“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&gt;　三、对下届党支部的建议</w:t>
      </w:r>
    </w:p>
    <w:p>
      <w:pPr>
        <w:ind w:left="0" w:right="0" w:firstLine="560"/>
        <w:spacing w:before="450" w:after="450" w:line="312" w:lineRule="auto"/>
      </w:pPr>
      <w:r>
        <w:rPr>
          <w:rFonts w:ascii="宋体" w:hAnsi="宋体" w:eastAsia="宋体" w:cs="宋体"/>
          <w:color w:val="000"/>
          <w:sz w:val="28"/>
          <w:szCs w:val="28"/>
        </w:rPr>
        <w:t xml:space="preserve">　　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　　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2、加强党风廉政建设，树立公仆意识，从我做起，从严治党，以科学发展观为主题，以“三严三实”为准则，认真贯彻落实“两学一做”制度化常态化，做群众的楷模和时代的先锋。</w:t>
      </w:r>
    </w:p>
    <w:p>
      <w:pPr>
        <w:ind w:left="0" w:right="0" w:firstLine="560"/>
        <w:spacing w:before="450" w:after="450" w:line="312" w:lineRule="auto"/>
      </w:pPr>
      <w:r>
        <w:rPr>
          <w:rFonts w:ascii="宋体" w:hAnsi="宋体" w:eastAsia="宋体" w:cs="宋体"/>
          <w:color w:val="000"/>
          <w:sz w:val="28"/>
          <w:szCs w:val="28"/>
        </w:rPr>
        <w:t xml:space="preserve">　　3、加强党支部政治理论学习，学习贯彻习近平新时代中国特色社会主义思想，加强党性修养，使党支部工作更高效、团队更有战斗力。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　　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　　同志们，党支部的工作之所以取得一些成绩，是与上级党组织的正确指导和在座全体党员共同努力的结果。在此，请允许我代表本届支委会向大家表示衷心感谢，感谢大家对本届支委会工作的支持。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　　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本届局机关党委是20XX年6月12日经全体党员大会选举产生的，至今已满四年。今天，我们在这里召开全体党员大会，总结四年来的各项工作，选举产生新一届中共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　&gt;　一、四年来机关党建的简要回顾</w:t>
      </w:r>
    </w:p>
    <w:p>
      <w:pPr>
        <w:ind w:left="0" w:right="0" w:firstLine="560"/>
        <w:spacing w:before="450" w:after="450" w:line="312" w:lineRule="auto"/>
      </w:pPr>
      <w:r>
        <w:rPr>
          <w:rFonts w:ascii="宋体" w:hAnsi="宋体" w:eastAsia="宋体" w:cs="宋体"/>
          <w:color w:val="000"/>
          <w:sz w:val="28"/>
          <w:szCs w:val="28"/>
        </w:rPr>
        <w:t xml:space="preserve">　　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202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　　(一)加强思想建设，不断提高党员的政治素质。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　　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　　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　　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　　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　　几年来，机关党委精心组织了局机关党员干部和职工前往凤阳县小岗村，开展了缅怀沈浩同志光辉事迹、参观大包干纪念馆、举行新党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　　(二)加强组织建设，不断增强党组织的凝聚力、战斗力和创造力。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　　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　　3、做好公开承诺工作。几年来，机关党委指导各党支部和党员在创先争优活动中开展了公开承诺工作，认真做好党的十七大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　　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　　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202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　　6、做好基层党组织分类定级工作。根据市直机关工委统一部署，机关党委认真贯彻落实中组部《关于做好基层党组织分类定级工作的指导意见》(组厅字〔202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宋体" w:hAnsi="宋体" w:eastAsia="宋体" w:cs="宋体"/>
          <w:color w:val="000"/>
          <w:sz w:val="28"/>
          <w:szCs w:val="28"/>
        </w:rPr>
        <w:t xml:space="preserve">　　7、抓好评先评优活动。为了强化党支部工作目标管理，以“民主评议党支部和民主评议党员”活动为抓手，创建“优秀党支部”和争做“优秀党务工作者”“优秀共产党员”“优秀党小组长”。扎实推进机关党组织的规范化建设。</w:t>
      </w:r>
    </w:p>
    <w:p>
      <w:pPr>
        <w:ind w:left="0" w:right="0" w:firstLine="560"/>
        <w:spacing w:before="450" w:after="450" w:line="312" w:lineRule="auto"/>
      </w:pPr>
      <w:r>
        <w:rPr>
          <w:rFonts w:ascii="宋体" w:hAnsi="宋体" w:eastAsia="宋体" w:cs="宋体"/>
          <w:color w:val="000"/>
          <w:sz w:val="28"/>
          <w:szCs w:val="28"/>
        </w:rPr>
        <w:t xml:space="preserve">　　8、推进党务公开工作。按照党务公开工作的要求，机关党委成立了领导小组和工作机构，明确了专人负责，制订了详细的《党务公开工作方案》。在内容上注重实效性，与政务公开、中心工作、作风建设、民主建设等有机结合;在程序上注重规范性，严格按照公开目录的要求，公开内容、范围、形式、时限;在形式上注重多样性，通过党务公开栏、蚌埠教育网、会议等形式，不断扩大党员群众的知情权、参与权、监督权，提高党员参与党内事务的积极性，全面树立“阳光党务”新理念。</w:t>
      </w:r>
    </w:p>
    <w:p>
      <w:pPr>
        <w:ind w:left="0" w:right="0" w:firstLine="560"/>
        <w:spacing w:before="450" w:after="450" w:line="312" w:lineRule="auto"/>
      </w:pPr>
      <w:r>
        <w:rPr>
          <w:rFonts w:ascii="宋体" w:hAnsi="宋体" w:eastAsia="宋体" w:cs="宋体"/>
          <w:color w:val="000"/>
          <w:sz w:val="28"/>
          <w:szCs w:val="28"/>
        </w:rPr>
        <w:t xml:space="preserve">　　(三)注重两个建设，文明创建工作成效显著</w:t>
      </w:r>
    </w:p>
    <w:p>
      <w:pPr>
        <w:ind w:left="0" w:right="0" w:firstLine="560"/>
        <w:spacing w:before="450" w:after="450" w:line="312" w:lineRule="auto"/>
      </w:pPr>
      <w:r>
        <w:rPr>
          <w:rFonts w:ascii="宋体" w:hAnsi="宋体" w:eastAsia="宋体" w:cs="宋体"/>
          <w:color w:val="000"/>
          <w:sz w:val="28"/>
          <w:szCs w:val="28"/>
        </w:rPr>
        <w:t xml:space="preserve">　　四年来，机关党委始终坚持“重在建设”的方针，注重思想认识、组织建设上的软件建设和创优美环境上的硬件建设。为了确保“两个建设”的顺利实施，紧紧抓住“提高办事效率、提供优质服务”这个核心和“建设高素质公务员队伍”这个关键，加强学习型单位建设，积极鼓励职工参加学历教育，提倡“人人是学习之人，处处是学习之所”，在全局创造出一个积极向上的学习氛围。在重视提高职工素质的同时，十分注重提高单位集体的文明程度。努力创建优美环境，把创建同单位的综合治理结合起来，实行规范化建设：为创建优美环境，本着勤俭节约的原则，使办公环境常变常新。充分发挥“一栏一台一网站”作用，利用墙报栏、公示栏、蚌埠教育电视台、蚌埠教育网站等面向社会面向群众进行宣传文明创建工作，并及时更新。并制作精美展板，设立宣传站上街开展宣传服务咨询活动。在抓好自身建设的同时，还发挥发挥省级文明单位示范辐射作用，为蚌埠文明网提供500元资金上的支持。把投票评选工作成为机关干群“学好人、做好人、树新风、促和谐”活动的重要组成部分，组织机关干部开展了中央文明办开展的“中国好人榜”推荐评选活动。开展了市直机关机关志愿者注册登记工作，按照“奉献、友爱、互助、进步”的志愿精神，秉承“乐善好施、助人为乐”的中华传统美德，局领导刘玉泽和牛勇等带头报名，机关党委委员和科室(二级机构)负责人积极参与，党员、职工积极报名，注册登记的志愿者人数达73人。通过制作横幅、展板、设立宣传站，发放宣传单等，在中荣街与胜利路交叉口、延安路与胜利路交叉口开展了“文明在行动、环境大整治”活动。在涂山路与兴业街路口，开展了“文明交通志愿岗”活动。倡导市民遵守交通秩序、维护公共场所文明、自觉遵守道德规范，抵制不文明行为，做“文明人，创文明城”。文明创建活动取得明显成效，202_年9月4日上午，市文明办副主任贾瑞祥率安徽省第九届文明单位创建检查考核组莅临我局检查考核文明创建工作。检查组认真听取汇报、查看硬件建设和软件资料，对市教育局创建文明单位工作给予充分肯定，认为市教育局机关创建资料建设“符合要求，略有突破”。认为市教育局机关创建工作成效显著。202_年年初，市教育局被省委、省政府表彰命名为安徽省第九届文明单位，被市委、市政府表彰命名为蚌埠市第十四届文明单位。市教育局会计结算中心荣获“市直机关青年自主创新活动示范点”“市直机关青年示范集体十杰”“省巾帼文明岗”等多项殊荣。走在全市教育系统的前列。</w:t>
      </w:r>
    </w:p>
    <w:p>
      <w:pPr>
        <w:ind w:left="0" w:right="0" w:firstLine="560"/>
        <w:spacing w:before="450" w:after="450" w:line="312" w:lineRule="auto"/>
      </w:pPr>
      <w:r>
        <w:rPr>
          <w:rFonts w:ascii="宋体" w:hAnsi="宋体" w:eastAsia="宋体" w:cs="宋体"/>
          <w:color w:val="000"/>
          <w:sz w:val="28"/>
          <w:szCs w:val="28"/>
        </w:rPr>
        <w:t xml:space="preserve">　&gt;　二、机关党建工作今后努力的方向</w:t>
      </w:r>
    </w:p>
    <w:p>
      <w:pPr>
        <w:ind w:left="0" w:right="0" w:firstLine="560"/>
        <w:spacing w:before="450" w:after="450" w:line="312" w:lineRule="auto"/>
      </w:pPr>
      <w:r>
        <w:rPr>
          <w:rFonts w:ascii="宋体" w:hAnsi="宋体" w:eastAsia="宋体" w:cs="宋体"/>
          <w:color w:val="000"/>
          <w:sz w:val="28"/>
          <w:szCs w:val="28"/>
        </w:rPr>
        <w:t xml:space="preserve">　　四年来，市教育局党建工作取得了显著的成绩。这些成绩是在市直机关工委的正确领导局党委的精心指导下取得的，是全体党员干部共同努力、积极支持的结果。但我们应该清醒地看到还存在薄弱环节。一是个别党员干部紧贴中心、服务大局的意识还不强;二是机关党组织对党员的教育、管理、监督还不够深入;三是机关党务工作者的积极性和创造性还亟待提高和改善。希望新一届机关党委以这次换届为契机，总结经验，巩固成绩，进一步加强党的思想、组织、作风建设，努力使我局党建工作再创新局面，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