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最新读书的活动总结有感10篇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有感范文10篇书籍，是嘹望世界的窗口，是改造灵魂的工具，是打开知识宝库的钥匙。所以读书也是需要总结的。下面小编给大家带来关于最新读书的活动总结有感，希望会对大家的工作与学习有所帮助。最新读书的活动总结有感篇1“教书育人”是...</w:t>
      </w:r>
    </w:p>
    <w:p>
      <w:pPr>
        <w:ind w:left="0" w:right="0" w:firstLine="560"/>
        <w:spacing w:before="450" w:after="450" w:line="312" w:lineRule="auto"/>
      </w:pPr>
      <w:r>
        <w:rPr>
          <w:rFonts w:ascii="宋体" w:hAnsi="宋体" w:eastAsia="宋体" w:cs="宋体"/>
          <w:color w:val="000"/>
          <w:sz w:val="28"/>
          <w:szCs w:val="28"/>
        </w:rPr>
        <w:t xml:space="preserve">最新读书的活动总结有感范文10篇</w:t>
      </w:r>
    </w:p>
    <w:p>
      <w:pPr>
        <w:ind w:left="0" w:right="0" w:firstLine="560"/>
        <w:spacing w:before="450" w:after="450" w:line="312" w:lineRule="auto"/>
      </w:pPr>
      <w:r>
        <w:rPr>
          <w:rFonts w:ascii="宋体" w:hAnsi="宋体" w:eastAsia="宋体" w:cs="宋体"/>
          <w:color w:val="000"/>
          <w:sz w:val="28"/>
          <w:szCs w:val="28"/>
        </w:rPr>
        <w:t xml:space="preserve">书籍，是嘹望世界的窗口，是改造灵魂的工具，是打开知识宝库的钥匙。所以读书也是需要总结的。下面小编给大家带来关于最新读书的活动总结有感，希望会对大家的工作与学习有所帮助。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最新读书的活动总结有感篇2</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最新读书的活动总结有感篇3</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最新读书的活动总结有感篇5</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最新读书的活动总结有感篇7</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最新读书的活动总结有感篇8</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最新读书的活动总结有感篇9</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2025-06-20T20:14:40+08:00</dcterms:created>
  <dcterms:modified xsi:type="dcterms:W3CDTF">2025-06-20T20:14:40+08:00</dcterms:modified>
</cp:coreProperties>
</file>

<file path=docProps/custom.xml><?xml version="1.0" encoding="utf-8"?>
<Properties xmlns="http://schemas.openxmlformats.org/officeDocument/2006/custom-properties" xmlns:vt="http://schemas.openxmlformats.org/officeDocument/2006/docPropsVTypes"/>
</file>