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办公室个人年终工作计划总结范文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我在各级领导、部门领导及同事们的关心与帮助下圆满的完成了各项工作任务指标。受到领导的表扬，在想觉悟方面有了更进一步的提高，本年度的工作总结主要有以下几项：&gt;1、工作能力和具体工作。我是六月份来到学各级工作，担任学各级行政秘书...</w:t>
      </w:r>
    </w:p>
    <w:p>
      <w:pPr>
        <w:ind w:left="0" w:right="0" w:firstLine="560"/>
        <w:spacing w:before="450" w:after="450" w:line="312" w:lineRule="auto"/>
      </w:pPr>
      <w:r>
        <w:rPr>
          <w:rFonts w:ascii="宋体" w:hAnsi="宋体" w:eastAsia="宋体" w:cs="宋体"/>
          <w:color w:val="000"/>
          <w:sz w:val="28"/>
          <w:szCs w:val="28"/>
        </w:rPr>
        <w:t xml:space="preserve">在过去的一年里，我在各级领导、部门领导及同事们的关心与帮助下圆满的完成了各项工作任务指标。受到领导的表扬，在想觉悟方面有了更进一步的提高，本年度的工作总结主要有以下几项：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能力和具体工作。我是六月份来到学各级工作，担任学各级行政秘书，协助办公室主任做好工作。行政工作琐碎，但为了搞好工作，我不怕麻烦，向领导请教、向同事学习、自己摸索实践，在很短的时间内便熟悉了学各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各级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（2）做好了各类信件的收发工作，202_年底协助好办公室主任顺利地完成了202_年报刊杂志的收订工作。为了不耽误学各级、大家的工作，不怕辛苦每天按时取信取报，把公函，便函及时分发到部门及个人。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各级的财务工作。财务工作是学各级的一项重要工作，需要认真负责，态度端正、头脑清晰。我认真学习学校各类财务制度，理清思路，分类整理好各类帐务，并认真登记，年底以前完成了学各级202_年办公用品、出差、接待、会议、教材、低值易耗等各类帐务的报销工作。学各级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（4）做好公章的管理工作。公章使用做好详细登记，严格执行学各级公章管理规定，不滥用公章，不做违法的事情。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（6）认真、按时、高效率地做好学各级领导及办公室主任交办的其它工作。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为了学各级工作的顺利进行及部门之间的工作协调，除了做好本职工作，我还积极配合其他同事做好工作。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&gt;4、协助办公室主任做好了各类公文的登记、上报、下发等工作，并把原来没有具体整理的文件按类别整理好放入贴好标签的文件夹内，给大家查阅文件。提供了很大方便（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各级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2025-05-03T09:28:28+08:00</dcterms:created>
  <dcterms:modified xsi:type="dcterms:W3CDTF">2025-05-03T09:28:28+08:00</dcterms:modified>
</cp:coreProperties>
</file>

<file path=docProps/custom.xml><?xml version="1.0" encoding="utf-8"?>
<Properties xmlns="http://schemas.openxmlformats.org/officeDocument/2006/custom-properties" xmlns:vt="http://schemas.openxmlformats.org/officeDocument/2006/docPropsVTypes"/>
</file>