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局信访维稳工作总结</w:t>
      </w:r>
      <w:bookmarkEnd w:id="1"/>
    </w:p>
    <w:p>
      <w:pPr>
        <w:jc w:val="center"/>
        <w:spacing w:before="0" w:after="450"/>
      </w:pPr>
      <w:r>
        <w:rPr>
          <w:rFonts w:ascii="Arial" w:hAnsi="Arial" w:eastAsia="Arial" w:cs="Arial"/>
          <w:color w:val="999999"/>
          <w:sz w:val="20"/>
          <w:szCs w:val="20"/>
        </w:rPr>
        <w:t xml:space="preserve">来源：网络  作者：天地有情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时光飞逝，转眼间，我们局信访维稳工作即将结束，是不是应该写一下工作总结呢?下面是小编搜集整理的局信访维稳工作总结，欢迎阅读。更多资讯请继续关注信访工作总结栏目!  人事局信访维稳工作总结  20xx年，我局信访工作在市委、市政府的领导下，...</w:t>
      </w:r>
    </w:p>
    <w:p>
      <w:pPr>
        <w:ind w:left="0" w:right="0" w:firstLine="560"/>
        <w:spacing w:before="450" w:after="450" w:line="312" w:lineRule="auto"/>
      </w:pPr>
      <w:r>
        <w:rPr>
          <w:rFonts w:ascii="宋体" w:hAnsi="宋体" w:eastAsia="宋体" w:cs="宋体"/>
          <w:color w:val="000"/>
          <w:sz w:val="28"/>
          <w:szCs w:val="28"/>
        </w:rPr>
        <w:t xml:space="preserve">时光飞逝，转眼间，我们局信访维稳工作即将结束，是不是应该写一下工作总结呢?下面是小编搜集整理的局信访维稳工作总结，欢迎阅读。更多资讯请继续关注信访工作总结栏目!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人事局信访维稳工作总结</w:t>
      </w:r>
    </w:p>
    <w:p>
      <w:pPr>
        <w:ind w:left="0" w:right="0" w:firstLine="560"/>
        <w:spacing w:before="450" w:after="450" w:line="312" w:lineRule="auto"/>
      </w:pPr>
      <w:r>
        <w:rPr>
          <w:rFonts w:ascii="宋体" w:hAnsi="宋体" w:eastAsia="宋体" w:cs="宋体"/>
          <w:color w:val="000"/>
          <w:sz w:val="28"/>
          <w:szCs w:val="28"/>
        </w:rPr>
        <w:t xml:space="preserve">20xx年，我局信访工作在市委、市政府的领导下，在市信访局的指导下，为维护社会稳定、保一方平安作出了不懈努力，取得了明显成效，被市委市政府评为202_年国庆节和党的十七大期间信访维稳工作先进集体。我市做好企业军转干部工作的做法和经验得到了省军转领导小组的充分肯定，在全省人事编制工作会议上做了介绍，中央人民广播电台《内参》报道了我市的做法，省委副书记李崇禧同志批示在全省范围内推广。</w:t>
      </w:r>
    </w:p>
    <w:p>
      <w:pPr>
        <w:ind w:left="0" w:right="0" w:firstLine="560"/>
        <w:spacing w:before="450" w:after="450" w:line="312" w:lineRule="auto"/>
      </w:pPr>
      <w:r>
        <w:rPr>
          <w:rFonts w:ascii="宋体" w:hAnsi="宋体" w:eastAsia="宋体" w:cs="宋体"/>
          <w:color w:val="000"/>
          <w:sz w:val="28"/>
          <w:szCs w:val="28"/>
        </w:rPr>
        <w:t xml:space="preserve">一、抓宣传，提高认识，切实加强信访工作领导</w:t>
      </w:r>
    </w:p>
    <w:p>
      <w:pPr>
        <w:ind w:left="0" w:right="0" w:firstLine="560"/>
        <w:spacing w:before="450" w:after="450" w:line="312" w:lineRule="auto"/>
      </w:pPr>
      <w:r>
        <w:rPr>
          <w:rFonts w:ascii="宋体" w:hAnsi="宋体" w:eastAsia="宋体" w:cs="宋体"/>
          <w:color w:val="000"/>
          <w:sz w:val="28"/>
          <w:szCs w:val="28"/>
        </w:rPr>
        <w:t xml:space="preserve">为正确引导人民群众行使自己的信访权，确保信访人的合法权益不受损害，按照市委、市政府统一部署，继去年集中开展《信访条例》学习宣传之后，今年，我局把学习《信访条例》纳入创建学习型机关的学习计划中，进一步提高全局干部职工对《信访条例》重大意义和原则、程序的认识，提高依法处理和解决信访工作能力;进一步健全了信访工作机构，继续把信访工作纳入重要议事日程来抓，确定主要领导为信访工作第一责任人，分管领导为直接责任人，形成了主要领导亲自抓、分管领导具体抓、其他领导配合抓的信访、维稳工作格局。</w:t>
      </w:r>
    </w:p>
    <w:p>
      <w:pPr>
        <w:ind w:left="0" w:right="0" w:firstLine="560"/>
        <w:spacing w:before="450" w:after="450" w:line="312" w:lineRule="auto"/>
      </w:pPr>
      <w:r>
        <w:rPr>
          <w:rFonts w:ascii="宋体" w:hAnsi="宋体" w:eastAsia="宋体" w:cs="宋体"/>
          <w:color w:val="000"/>
          <w:sz w:val="28"/>
          <w:szCs w:val="28"/>
        </w:rPr>
        <w:t xml:space="preserve">二、抓制度，力求规范，建立健全信访工作机制</w:t>
      </w:r>
    </w:p>
    <w:p>
      <w:pPr>
        <w:ind w:left="0" w:right="0" w:firstLine="560"/>
        <w:spacing w:before="450" w:after="450" w:line="312" w:lineRule="auto"/>
      </w:pPr>
      <w:r>
        <w:rPr>
          <w:rFonts w:ascii="宋体" w:hAnsi="宋体" w:eastAsia="宋体" w:cs="宋体"/>
          <w:color w:val="000"/>
          <w:sz w:val="28"/>
          <w:szCs w:val="28"/>
        </w:rPr>
        <w:t xml:space="preserve">人事工作涉及到广大干部职工的切身利益，人事信访工作的好坏直接关系到党和政府的形象。为此，我们以今年8月24日市委常委(扩大)会议为契机，深刻吸取道孚、稻城事件的沉痛教训，认真分析了全局维稳工作形势，以优质服务为切入点，狠抓了信访工作的深入开展。一是进一步完善信访接待制、首问责任制和信访责任追究制，坚持对来信来访人员、时间、诉求等情况逐一登记造册，做到无遗缺、无漏件，做到来信来访有专人接待，专人处置。二是规范阅办程序。严格按照分级负责，归口办理原则，认真抓好信访工作的落实。信访工作人员负责信访接待和处理具体问题，办公室主任负责督办，分管和主管领导负责把关。三是坚持领导阅办、督办制度。凡有来信，分管领导必签阅，并亲自交办、督办;凡有来访，值班领导必接待，重要信访问题主要领导必亲自过问。按照可散不可聚、可解不可结、可顺不可激的原则，深入细致做好群众思想教育工作。四是定期抽查并通报各科室(单位)信访工作完成情况，并将抽查结果纳入年终目标管理考核。今年共办理人大代表建议、批评和意见3件，政协委员提案5件;接待来访群众400余人次，回复群众来信78件;受理市长热线61件、市长之窗18件、网上论坛15件、市长短信10条;查处群众举报的违纪案件3起。</w:t>
      </w:r>
    </w:p>
    <w:p>
      <w:pPr>
        <w:ind w:left="0" w:right="0" w:firstLine="560"/>
        <w:spacing w:before="450" w:after="450" w:line="312" w:lineRule="auto"/>
      </w:pPr>
      <w:r>
        <w:rPr>
          <w:rFonts w:ascii="宋体" w:hAnsi="宋体" w:eastAsia="宋体" w:cs="宋体"/>
          <w:color w:val="000"/>
          <w:sz w:val="28"/>
          <w:szCs w:val="28"/>
        </w:rPr>
        <w:t xml:space="preserve">三、抓重点，创新方法，积极化解信访热点难点问题</w:t>
      </w:r>
    </w:p>
    <w:p>
      <w:pPr>
        <w:ind w:left="0" w:right="0" w:firstLine="560"/>
        <w:spacing w:before="450" w:after="450" w:line="312" w:lineRule="auto"/>
      </w:pPr>
      <w:r>
        <w:rPr>
          <w:rFonts w:ascii="宋体" w:hAnsi="宋体" w:eastAsia="宋体" w:cs="宋体"/>
          <w:color w:val="000"/>
          <w:sz w:val="28"/>
          <w:szCs w:val="28"/>
        </w:rPr>
        <w:t xml:space="preserve">今年是贯彻实施公务员法的重要之年，公务员登记、工资制度改革、公务员招考、参照公务员法管理单位的审批等都是社会各界关注的热点和难点问题，加之企业军转干部的解困维稳工作，形势仍然十分严峻，作为人事部门，我们时刻保持清醒的政治头脑，警钟长鸣，及时解决信访突出问题，妥善处置群体性事件。一是认真做好公务员登记工作，及时梳理、上报存在问题，争取早安排、早解决。二是进一步健全信访突出问题和群体性事件工作领导小组。党组书记、局长李梅同志任组长，副局长董大铭同志任副组长，军转办和局办公室为承办科室，负责日常事务。三是修定完善解决信访突出问题和群体性事件预案，力求做到临阵不乱，忙而有序。四是认真做好排查工作。特别是在今年元旦、春节、五一、国庆、全国两会、省两会、十七大等重要时段，我们采取了有力措施，对群众反映的热点难点问题进行排查梳理，对新排查出来的重点工作对象，严格落实五包责任制和每天零报告工作制度，相关工作人员通迅24小时畅通，重大信访案件实行挂牌督办。五是坚持人要回去，事要解决的工作方法，热情接待上访人员，认真解决上访问题，及时劝返上访人员，拓展工作思路，创新工作方法，不断开创信访、维稳工作新局面，为构建和谐达州做出人事编制部门应有的贡献。</w:t>
      </w:r>
    </w:p>
    <w:p>
      <w:pPr>
        <w:ind w:left="0" w:right="0" w:firstLine="560"/>
        <w:spacing w:before="450" w:after="450" w:line="312" w:lineRule="auto"/>
      </w:pPr>
      <w:r>
        <w:rPr>
          <w:rFonts w:ascii="宋体" w:hAnsi="宋体" w:eastAsia="宋体" w:cs="宋体"/>
          <w:color w:val="000"/>
          <w:sz w:val="28"/>
          <w:szCs w:val="28"/>
        </w:rPr>
        <w:t xml:space="preserve">一年来，我局在信访、维稳工作中做了大量的工作，维护了群众利益，促进了社会稳定。在新的一年里，我们将不断拓展工作思路，创新工作方法，不断开创信访、维稳工作新局面，为全面建设小康社会，构建和谐社会做出积极贡献。</w:t>
      </w:r>
    </w:p>
    <w:p>
      <w:pPr>
        <w:ind w:left="0" w:right="0" w:firstLine="560"/>
        <w:spacing w:before="450" w:after="450" w:line="312" w:lineRule="auto"/>
      </w:pPr>
      <w:r>
        <w:rPr>
          <w:rFonts w:ascii="宋体" w:hAnsi="宋体" w:eastAsia="宋体" w:cs="宋体"/>
          <w:color w:val="000"/>
          <w:sz w:val="28"/>
          <w:szCs w:val="28"/>
        </w:rPr>
        <w:t xml:space="preserve">劳动和社会保障局信访维稳工作总结</w:t>
      </w:r>
    </w:p>
    <w:p>
      <w:pPr>
        <w:ind w:left="0" w:right="0" w:firstLine="560"/>
        <w:spacing w:before="450" w:after="450" w:line="312" w:lineRule="auto"/>
      </w:pPr>
      <w:r>
        <w:rPr>
          <w:rFonts w:ascii="宋体" w:hAnsi="宋体" w:eastAsia="宋体" w:cs="宋体"/>
          <w:color w:val="000"/>
          <w:sz w:val="28"/>
          <w:szCs w:val="28"/>
        </w:rPr>
        <w:t xml:space="preserve">二xx年，我市劳动和社会保障信访维稳工作始终立足于维护社会稳定，以富民、惠民、爱民、关注民生为中心，贯彻科学发展观，与时俱进，开拓进取，认真落实再就业持扶政策，坚持城乡统筹就业，强化人本服务意识，多渠道开发就业岗位，促进下岗失业人员再就业;进一步完善社会保障体系，继续扩大社会保险覆盖面，提高社会保险基金征缴率;加强社会保险基金管理使用监督力度，增强社会保险抗风险能力，强化劳动和社会保障监察，着力解决涉及群众切身利益的重点、难点和焦点问题，为构建和谐社会，促进社会稳定方面发挥了安全网、减震器作用。现结合我局本职工作将202_年度信访维稳工作总结如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1、组织领导。有专门的信访接待室和行政调解室，成立了相应的机构，配备了专职人员。将信访工作纳入单位重要议事日程，每月排查、研究信访问题一次，有议题、有记录、有处理结果。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[202_]52号《关于建立劳动保障系统信访维稳工作网络的通知》，进一步完善信访和群众工作长效机制，按照小事不出村(社区)、大事不出乡镇(街道)、难事不出县(市、区)、矛盾不上交的原则，切实把信访工作重心从事后处理转移到事前预防化解上来。按照属地管理、分级负责和谁主管、谁负责的原则，强化党委和政府主导、联席会议办公室牵头、责任单位主办、上下联动、配合协同的矛盾纠纷排查化解工作格局，确保问题发现得早、化解得了、控制得住、处理得好。形成了以市劳动保障局、乡镇劳保所、村组(社区)劳保站的信访维稳工作体系，建立上下贯通的信访维稳工作网络。形成横向到边、纵向到底、上下联动、协同配合的信访维稳工作机制。确保第一时间了解群众的呼声，反映群众的诉求，及时全面稳控涉及劳动保障方面的信访突出问题。</w:t>
      </w:r>
    </w:p>
    <w:p>
      <w:pPr>
        <w:ind w:left="0" w:right="0" w:firstLine="560"/>
        <w:spacing w:before="450" w:after="450" w:line="312" w:lineRule="auto"/>
      </w:pPr>
      <w:r>
        <w:rPr>
          <w:rFonts w:ascii="宋体" w:hAnsi="宋体" w:eastAsia="宋体" w:cs="宋体"/>
          <w:color w:val="000"/>
          <w:sz w:val="28"/>
          <w:szCs w:val="28"/>
        </w:rPr>
        <w:t xml:space="preserve">3、业务工作。无到省、进京上访;无到乐山市重复访和集访;无到市委、市政府重复集访和规模50人以上的集访;无堵路、堵门、堵厂事件发生;按时完成领导批示交办件和信访立案交办件;及时报送信访信息。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5、队伍建设。落实分管领导、专(兼)职信访员、信访工作经费;按时参加有关信访工作会议、学习培训。</w:t>
      </w:r>
    </w:p>
    <w:p>
      <w:pPr>
        <w:ind w:left="0" w:right="0" w:firstLine="560"/>
        <w:spacing w:before="450" w:after="450" w:line="312" w:lineRule="auto"/>
      </w:pPr>
      <w:r>
        <w:rPr>
          <w:rFonts w:ascii="宋体" w:hAnsi="宋体" w:eastAsia="宋体" w:cs="宋体"/>
          <w:color w:val="000"/>
          <w:sz w:val="28"/>
          <w:szCs w:val="28"/>
        </w:rPr>
        <w:t xml:space="preserve">二、积极参与重大信访问题处理和信访交办事项。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1、由于我局业务工作特殊性，每一项工作都涉及千家万户特别是弱势群体的切身利益，所以我局可以说每天都是信访接待日，全年合计收到各级各类信访诉求206件，接待信访人数1000多人次。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2、百分之百按时办结乐山和我市信访部门交办的信访件。</w:t>
      </w:r>
    </w:p>
    <w:p>
      <w:pPr>
        <w:ind w:left="0" w:right="0" w:firstLine="560"/>
        <w:spacing w:before="450" w:after="450" w:line="312" w:lineRule="auto"/>
      </w:pPr>
      <w:r>
        <w:rPr>
          <w:rFonts w:ascii="宋体" w:hAnsi="宋体" w:eastAsia="宋体" w:cs="宋体"/>
          <w:color w:val="000"/>
          <w:sz w:val="28"/>
          <w:szCs w:val="28"/>
        </w:rPr>
        <w:t xml:space="preserve">3、抽派3名领导、8名工作人员到金威利、金顶集团、原两矿一厂、原五二五厂等单位处理社保、医保、就业等问题。</w:t>
      </w:r>
    </w:p>
    <w:p>
      <w:pPr>
        <w:ind w:left="0" w:right="0" w:firstLine="560"/>
        <w:spacing w:before="450" w:after="450" w:line="312" w:lineRule="auto"/>
      </w:pPr>
      <w:r>
        <w:rPr>
          <w:rFonts w:ascii="宋体" w:hAnsi="宋体" w:eastAsia="宋体" w:cs="宋体"/>
          <w:color w:val="000"/>
          <w:sz w:val="28"/>
          <w:szCs w:val="28"/>
        </w:rPr>
        <w:t xml:space="preserve">三、立足本职，减轻信访压力，切实维护社会稳定，为市委、市政府分忧解愁。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保、工伤保险、失业保险、生育保险年末参保人数分别达到9.16万人、4.54万人、7.12万人、29万人、2.4万人、0.94万人、1.3万人，分别完成目标任务的117.44%、105.58%、143.26%、106.23%、114.29%、100%、152.94%。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目标任务的254.55%、193.04%、134.48%、147.06%、251.43%。</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109.04%;实现了动态消除零就业家庭;城镇登记失业率为4.1%，低于控制指标0.2个百分点;农民工在岗培训6570人，完成目标109.05%;农民工品牌培训500人，完成目标100%;农村劳动力技能培训3760人，完成目标110.59%。</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(四)按时足额为23564名离退休人员发放退休金2.1亿元。离退休费的社会化发放率和个人帐户建成率均达100%。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1.8万人。新的劳动保障法律法规的实施，既促进了用人单位规范用工，也提高了劳动者维权意识，同时也增加了劳资矛盾。监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情服务、依法办案的要求，对劳动者的投诉都依照劳动保障监察条例的规定登记接件、调查处理，全年共受理投诉案件106件，涉及劳动者850人，追讨工资107.9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202_年度综治、维稳、信访、防邪工作被市委、市政府授予先进集体。及时完成了市委、市政府交办的急、难、险、重任务，特别是改制遗留问题、征地农转非、五类特殊群体的参保、就业问题，投入了大量人力参与金顶集团、原两矿一厂、原五二五厂遗留问题的处理。争取上级就业资金1322.1万元，医疗保障补助资金703.7万元，切实做到为市委、市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解决了很多疑难不清的问题，起到了宣传法律、政策、减少劳动纠纷，促进了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2025-07-13T23:07:18+08:00</dcterms:created>
  <dcterms:modified xsi:type="dcterms:W3CDTF">2025-07-13T23:07:18+08:00</dcterms:modified>
</cp:coreProperties>
</file>

<file path=docProps/custom.xml><?xml version="1.0" encoding="utf-8"?>
<Properties xmlns="http://schemas.openxmlformats.org/officeDocument/2006/custom-properties" xmlns:vt="http://schemas.openxmlformats.org/officeDocument/2006/docPropsVTypes"/>
</file>