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大学顶岗实习总结</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顶岗实习总结汇总5篇顶岗实习是学生将所学知识应用到实践的机会，能够锻炼学生的动手能力和技能。通过实践，学生可以更好地理解理论知识，提高操作技能，为未来的职业生涯打下坚实的基础。下面是小编整理的大学顶岗实习总结，希望大家喜欢。1大学顶岗实...</w:t>
      </w:r>
    </w:p>
    <w:p>
      <w:pPr>
        <w:ind w:left="0" w:right="0" w:firstLine="560"/>
        <w:spacing w:before="450" w:after="450" w:line="312" w:lineRule="auto"/>
      </w:pPr>
      <w:r>
        <w:rPr>
          <w:rFonts w:ascii="宋体" w:hAnsi="宋体" w:eastAsia="宋体" w:cs="宋体"/>
          <w:color w:val="000"/>
          <w:sz w:val="28"/>
          <w:szCs w:val="28"/>
        </w:rPr>
        <w:t xml:space="preserve">大学顶岗实习总结汇总5篇</w:t>
      </w:r>
    </w:p>
    <w:p>
      <w:pPr>
        <w:ind w:left="0" w:right="0" w:firstLine="560"/>
        <w:spacing w:before="450" w:after="450" w:line="312" w:lineRule="auto"/>
      </w:pPr>
      <w:r>
        <w:rPr>
          <w:rFonts w:ascii="宋体" w:hAnsi="宋体" w:eastAsia="宋体" w:cs="宋体"/>
          <w:color w:val="000"/>
          <w:sz w:val="28"/>
          <w:szCs w:val="28"/>
        </w:rPr>
        <w:t xml:space="preserve">顶岗实习是学生将所学知识应用到实践的机会，能够锻炼学生的动手能力和技能。通过实践，学生可以更好地理解理论知识，提高操作技能，为未来的职业生涯打下坚实的基础。下面是小编整理的大学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1大学顶岗实习总结</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实习报告</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黑体" w:hAnsi="黑体" w:eastAsia="黑体" w:cs="黑体"/>
          <w:color w:val="000000"/>
          <w:sz w:val="36"/>
          <w:szCs w:val="36"/>
          <w:b w:val="1"/>
          <w:bCs w:val="1"/>
        </w:rPr>
        <w:t xml:space="preserve">2大学顶岗实习总结</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年9月至20__年4月在上海__集团，造价部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二、实习单位介绍 上海__集团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__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黑体" w:hAnsi="黑体" w:eastAsia="黑体" w:cs="黑体"/>
          <w:color w:val="000000"/>
          <w:sz w:val="36"/>
          <w:szCs w:val="36"/>
          <w:b w:val="1"/>
          <w:bCs w:val="1"/>
        </w:rPr>
        <w:t xml:space="preserve">3大学顶岗实习总结</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20__-11-8到20__-12-28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 市场定位</w:t>
      </w:r>
    </w:p>
    <w:p>
      <w:pPr>
        <w:ind w:left="0" w:right="0" w:firstLine="560"/>
        <w:spacing w:before="450" w:after="450" w:line="312" w:lineRule="auto"/>
      </w:pPr>
      <w:r>
        <w:rPr>
          <w:rFonts w:ascii="宋体" w:hAnsi="宋体" w:eastAsia="宋体" w:cs="宋体"/>
          <w:color w:val="000"/>
          <w:sz w:val="28"/>
          <w:szCs w:val="28"/>
        </w:rPr>
        <w:t xml:space="preserve">Daisy Cheese Factory 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 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 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顶级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 Daisy 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 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以超五星级的服务标准服务所有来店客户，时刻以高度热诚满足客户需求。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 一多喜 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 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560"/>
        <w:spacing w:before="450" w:after="450" w:line="312" w:lineRule="auto"/>
      </w:pPr>
      <w:r>
        <w:rPr>
          <w:rFonts w:ascii="黑体" w:hAnsi="黑体" w:eastAsia="黑体" w:cs="黑体"/>
          <w:color w:val="000000"/>
          <w:sz w:val="36"/>
          <w:szCs w:val="36"/>
          <w:b w:val="1"/>
          <w:bCs w:val="1"/>
        </w:rPr>
        <w:t xml:space="preserve">4大学顶岗实习总结</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5大学顶岗实习总结</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实习工作中，当我遇到困难时，曾夜不能寐的思考解决方法，因为我始终相信方法中比困难多。在具体的市场上，曾受到无数次的拒绝和嘲讽，有多少次独自一人伤心，有多少次已经决定卷铺盖离开，但是每当我看到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