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防范返贫工作总结</w:t>
      </w:r>
      <w:bookmarkEnd w:id="1"/>
    </w:p>
    <w:p>
      <w:pPr>
        <w:jc w:val="center"/>
        <w:spacing w:before="0" w:after="450"/>
      </w:pPr>
      <w:r>
        <w:rPr>
          <w:rFonts w:ascii="Arial" w:hAnsi="Arial" w:eastAsia="Arial" w:cs="Arial"/>
          <w:color w:val="999999"/>
          <w:sz w:val="20"/>
          <w:szCs w:val="20"/>
        </w:rPr>
        <w:t xml:space="preserve">来源：网络  作者：海棠云影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工作总结可以写工作取得了哪些主要成绩，采取了哪些方法、措施，收到了什么效果等，这些都是工作的主要内容，需要较多事实和数据。本站为大家整理的相关的防范返贫工作总结，供大家参考选择。　　防范返贫工作总结十九大报告中指出，要确保到202_年我国现...</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工作总结可以写工作取得了哪些主要成绩，采取了哪些方法、措施，收到了什么效果等，这些都是工作的主要内容，需要较多事实和数据。本站为大家整理的相关的防范返贫工作总结，供大家参考选择。[_TAG_h2]　　防范返贫工作总结</w:t>
      </w:r>
    </w:p>
    <w:p>
      <w:pPr>
        <w:ind w:left="0" w:right="0" w:firstLine="560"/>
        <w:spacing w:before="450" w:after="450" w:line="312" w:lineRule="auto"/>
      </w:pPr>
      <w:r>
        <w:rPr>
          <w:rFonts w:ascii="宋体" w:hAnsi="宋体" w:eastAsia="宋体" w:cs="宋体"/>
          <w:color w:val="000"/>
          <w:sz w:val="28"/>
          <w:szCs w:val="28"/>
        </w:rPr>
        <w:t xml:space="preserve">十九大报告中指出，要确保到202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&gt;一、防范返贫工作基本情况</w:t>
      </w:r>
    </w:p>
    <w:p>
      <w:pPr>
        <w:ind w:left="0" w:right="0" w:firstLine="560"/>
        <w:spacing w:before="450" w:after="450" w:line="312" w:lineRule="auto"/>
      </w:pPr>
      <w:r>
        <w:rPr>
          <w:rFonts w:ascii="宋体" w:hAnsi="宋体" w:eastAsia="宋体" w:cs="宋体"/>
          <w:color w:val="000"/>
          <w:sz w:val="28"/>
          <w:szCs w:val="28"/>
        </w:rPr>
        <w:t xml:space="preserve">近年来认真贯彻落实中央和省委、省政府关于脱贫攻坚的决策部署，聚焦“两不愁、三保障”，持续推进脱贫攻坚“九大工程”，累计完成了12.55万贫困人口脱贫，脱贫攻坚成效显著，但是由于202_、202_年脱贫户不享受健康脱贫“351”“180”政策，面临着因病返贫的风险，同时在农村地区还有很大一部分群体收入水平不高，一旦出现因病、因灾、因学等支出过大的情况随时有临贫致贫风险，防范返贫工作形势较为严峻。202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&gt;二、防范返贫主要做法</w:t>
      </w:r>
    </w:p>
    <w:p>
      <w:pPr>
        <w:ind w:left="0" w:right="0" w:firstLine="560"/>
        <w:spacing w:before="450" w:after="450" w:line="312" w:lineRule="auto"/>
      </w:pPr>
      <w:r>
        <w:rPr>
          <w:rFonts w:ascii="宋体" w:hAnsi="宋体" w:eastAsia="宋体" w:cs="宋体"/>
          <w:color w:val="000"/>
          <w:sz w:val="28"/>
          <w:szCs w:val="28"/>
        </w:rPr>
        <w:t xml:space="preserve">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202_、202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二是确定防贫帮困标准。为精准确定防贫帮困标准，根据市人均可支配收入及年度医保报销比确定了以上年度国家贫困线的1.5倍为基准确定收入标准(年人均纯收入不高于5200元)，将当年家庭人均可支配收入低于这个标准的农村人口纳入监测范围进行监测。为进一步精准确定实地入户核查标准，市扶贫办会同市民政局、市统计局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三是设立防贫帮困资金。经初步测算，市财政安排450万元专项资金设立防贫帮困保障资金，为经数据监测、入户核查、评议公示等程序后符合救助条件的户提供防贫帮困保障。截至目前各县(区)已完成公示126户，发放防贫帮困资金49.6万余元。</w:t>
      </w:r>
    </w:p>
    <w:p>
      <w:pPr>
        <w:ind w:left="0" w:right="0" w:firstLine="560"/>
        <w:spacing w:before="450" w:after="450" w:line="312" w:lineRule="auto"/>
      </w:pPr>
      <w:r>
        <w:rPr>
          <w:rFonts w:ascii="宋体" w:hAnsi="宋体" w:eastAsia="宋体" w:cs="宋体"/>
          <w:color w:val="000"/>
          <w:sz w:val="28"/>
          <w:szCs w:val="28"/>
        </w:rPr>
        <w:t xml:space="preserve">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监管局、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&gt;三、防范返贫工作取得的主要成效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(一)建立一个体制机制。</w:t>
      </w:r>
    </w:p>
    <w:p>
      <w:pPr>
        <w:ind w:left="0" w:right="0" w:firstLine="560"/>
        <w:spacing w:before="450" w:after="450" w:line="312" w:lineRule="auto"/>
      </w:pPr>
      <w:r>
        <w:rPr>
          <w:rFonts w:ascii="宋体" w:hAnsi="宋体" w:eastAsia="宋体" w:cs="宋体"/>
          <w:color w:val="000"/>
          <w:sz w:val="28"/>
          <w:szCs w:val="28"/>
        </w:rPr>
        <w:t xml:space="preserve">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(三)实现三类防贫保障。</w:t>
      </w:r>
    </w:p>
    <w:p>
      <w:pPr>
        <w:ind w:left="0" w:right="0" w:firstLine="560"/>
        <w:spacing w:before="450" w:after="450" w:line="312" w:lineRule="auto"/>
      </w:pPr>
      <w:r>
        <w:rPr>
          <w:rFonts w:ascii="宋体" w:hAnsi="宋体" w:eastAsia="宋体" w:cs="宋体"/>
          <w:color w:val="000"/>
          <w:sz w:val="28"/>
          <w:szCs w:val="28"/>
        </w:rPr>
        <w:t xml:space="preserve">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49.6万元，其中救助202_、202_年脱贫户15户14.27万元，救助非贫低收入户59户35.32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_TAG_h2]　　防范返贫工作总结</w:t>
      </w:r>
    </w:p>
    <w:p>
      <w:pPr>
        <w:ind w:left="0" w:right="0" w:firstLine="560"/>
        <w:spacing w:before="450" w:after="450" w:line="312" w:lineRule="auto"/>
      </w:pPr>
      <w:r>
        <w:rPr>
          <w:rFonts w:ascii="宋体" w:hAnsi="宋体" w:eastAsia="宋体" w:cs="宋体"/>
          <w:color w:val="000"/>
          <w:sz w:val="28"/>
          <w:szCs w:val="28"/>
        </w:rPr>
        <w:t xml:space="preserve">按照_县脱贫攻坚领导小组办公室关于做好202_年防止返贫巩固提升脱贫质量工作的通知》要求,我镇为持续巩固脱贫成果,建立完善稳定的防止返贫长效机制,现制定如下方案: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&gt;一、扎实开展动态调整工作</w:t>
      </w:r>
    </w:p>
    <w:p>
      <w:pPr>
        <w:ind w:left="0" w:right="0" w:firstLine="560"/>
        <w:spacing w:before="450" w:after="450" w:line="312" w:lineRule="auto"/>
      </w:pPr>
      <w:r>
        <w:rPr>
          <w:rFonts w:ascii="宋体" w:hAnsi="宋体" w:eastAsia="宋体" w:cs="宋体"/>
          <w:color w:val="000"/>
          <w:sz w:val="28"/>
          <w:szCs w:val="28"/>
        </w:rPr>
        <w:t xml:space="preserve">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&gt;二、做好贫困户分类管理</w:t>
      </w:r>
    </w:p>
    <w:p>
      <w:pPr>
        <w:ind w:left="0" w:right="0" w:firstLine="560"/>
        <w:spacing w:before="450" w:after="450" w:line="312" w:lineRule="auto"/>
      </w:pPr>
      <w:r>
        <w:rPr>
          <w:rFonts w:ascii="宋体" w:hAnsi="宋体" w:eastAsia="宋体" w:cs="宋体"/>
          <w:color w:val="000"/>
          <w:sz w:val="28"/>
          <w:szCs w:val="28"/>
        </w:rPr>
        <w:t xml:space="preserve">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 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&gt;三、建立“回头看、回头帮”返贫监测机制</w:t>
      </w:r>
    </w:p>
    <w:p>
      <w:pPr>
        <w:ind w:left="0" w:right="0" w:firstLine="560"/>
        <w:spacing w:before="450" w:after="450" w:line="312" w:lineRule="auto"/>
      </w:pPr>
      <w:r>
        <w:rPr>
          <w:rFonts w:ascii="宋体" w:hAnsi="宋体" w:eastAsia="宋体" w:cs="宋体"/>
          <w:color w:val="000"/>
          <w:sz w:val="28"/>
          <w:szCs w:val="28"/>
        </w:rPr>
        <w:t xml:space="preserve">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_TAG_h2]　　防范返贫工作总结</w:t>
      </w:r>
    </w:p>
    <w:p>
      <w:pPr>
        <w:ind w:left="0" w:right="0" w:firstLine="560"/>
        <w:spacing w:before="450" w:after="450" w:line="312" w:lineRule="auto"/>
      </w:pPr>
      <w:r>
        <w:rPr>
          <w:rFonts w:ascii="宋体" w:hAnsi="宋体" w:eastAsia="宋体" w:cs="宋体"/>
          <w:color w:val="000"/>
          <w:sz w:val="28"/>
          <w:szCs w:val="28"/>
        </w:rPr>
        <w:t xml:space="preserve">根据中、省、市防返贫监测工作安排部署，县委、县政府周密部署，精心组织，压实责任稳步推进，防返贫监测工作进展有序，成效明显。现将将有关情况总结如下。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&gt;一、防止返贫监测和帮扶工作开展情况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&gt;二、探索建立解决相对贫困长效机制省级试点工作开展情况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2025-05-02T16:45:54+08:00</dcterms:created>
  <dcterms:modified xsi:type="dcterms:W3CDTF">2025-05-02T16:45:54+08:00</dcterms:modified>
</cp:coreProperties>
</file>

<file path=docProps/custom.xml><?xml version="1.0" encoding="utf-8"?>
<Properties xmlns="http://schemas.openxmlformats.org/officeDocument/2006/custom-properties" xmlns:vt="http://schemas.openxmlformats.org/officeDocument/2006/docPropsVTypes"/>
</file>