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小学生期末总结日记</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生期末总结日记4篇小学阶段是启蒙，是夯实基础的关键时期，也是塑形的重要时期。因此，小学阶段一定要有扎实的基础。总结对某一单位、某一部门工作进行全面性总结，既反映工作的概况，取得的成绩，存在的问题，也要写经验教训。你是否在找正准备撰写“小...</w:t>
      </w:r>
    </w:p>
    <w:p>
      <w:pPr>
        <w:ind w:left="0" w:right="0" w:firstLine="560"/>
        <w:spacing w:before="450" w:after="450" w:line="312" w:lineRule="auto"/>
      </w:pPr>
      <w:r>
        <w:rPr>
          <w:rFonts w:ascii="宋体" w:hAnsi="宋体" w:eastAsia="宋体" w:cs="宋体"/>
          <w:color w:val="000"/>
          <w:sz w:val="28"/>
          <w:szCs w:val="28"/>
        </w:rPr>
        <w:t xml:space="preserve">小学生期末总结日记4篇</w:t>
      </w:r>
    </w:p>
    <w:p>
      <w:pPr>
        <w:ind w:left="0" w:right="0" w:firstLine="560"/>
        <w:spacing w:before="450" w:after="450" w:line="312" w:lineRule="auto"/>
      </w:pPr>
      <w:r>
        <w:rPr>
          <w:rFonts w:ascii="宋体" w:hAnsi="宋体" w:eastAsia="宋体" w:cs="宋体"/>
          <w:color w:val="000"/>
          <w:sz w:val="28"/>
          <w:szCs w:val="28"/>
        </w:rPr>
        <w:t xml:space="preserve">小学阶段是启蒙，是夯实基础的关键时期，也是塑形的重要时期。因此，小学阶段一定要有扎实的基础。总结对某一单位、某一部门工作进行全面性总结，既反映工作的概况，取得的成绩，存在的问题，也要写经验教训。你是否在找正准备撰写“小学生期末总结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小学生期末总结日记篇1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小学生期末总结日记篇2</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小学生期末总结日记篇3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小学生期末总结日记篇4</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2025-05-02T11:36:42+08:00</dcterms:created>
  <dcterms:modified xsi:type="dcterms:W3CDTF">2025-05-02T11:36:42+08:00</dcterms:modified>
</cp:coreProperties>
</file>

<file path=docProps/custom.xml><?xml version="1.0" encoding="utf-8"?>
<Properties xmlns="http://schemas.openxmlformats.org/officeDocument/2006/custom-properties" xmlns:vt="http://schemas.openxmlformats.org/officeDocument/2006/docPropsVTypes"/>
</file>