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党史学习教育阶段情况总结3篇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第一文档网今天为大家精心准备了党史学习教育阶段情况总结3篇，希望对大家有所帮助!　　党史学习教育阶段情况总结1篇　　党史学习教育开展以来，xx区认真贯彻落实总书记关于党史学习教育重要讲话精神...</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第一文档网今天为大家精心准备了党史学习教育阶段情况总结3篇，希望对大家有所帮助![_TAG_h2]　　党史学习教育阶段情况总结1篇</w:t>
      </w:r>
    </w:p>
    <w:p>
      <w:pPr>
        <w:ind w:left="0" w:right="0" w:firstLine="560"/>
        <w:spacing w:before="450" w:after="450" w:line="312" w:lineRule="auto"/>
      </w:pPr>
      <w:r>
        <w:rPr>
          <w:rFonts w:ascii="宋体" w:hAnsi="宋体" w:eastAsia="宋体" w:cs="宋体"/>
          <w:color w:val="000"/>
          <w:sz w:val="28"/>
          <w:szCs w:val="28"/>
        </w:rPr>
        <w:t xml:space="preserve">　　党史学习教育开展以来，xx区认真贯彻落实总书记关于党史学习教育重要讲话精神和中央、省市委部署要求，紧盯“学史明理、学史增信、学史崇德、学史力行”总体目标，突出学党史、悟思想、办实事、开新局，以高度的政治责任感，高起点谋划、高标准推进、高质量落实，全区党史学习教育启动迅速、进展良好，取得了阶段性成效。</w:t>
      </w:r>
    </w:p>
    <w:p>
      <w:pPr>
        <w:ind w:left="0" w:right="0" w:firstLine="560"/>
        <w:spacing w:before="450" w:after="450" w:line="312" w:lineRule="auto"/>
      </w:pPr>
      <w:r>
        <w:rPr>
          <w:rFonts w:ascii="宋体" w:hAnsi="宋体" w:eastAsia="宋体" w:cs="宋体"/>
          <w:color w:val="000"/>
          <w:sz w:val="28"/>
          <w:szCs w:val="28"/>
        </w:rPr>
        <w:t xml:space="preserve">&gt;　　一、提高政治站位，精心谋划部署。</w:t>
      </w:r>
    </w:p>
    <w:p>
      <w:pPr>
        <w:ind w:left="0" w:right="0" w:firstLine="560"/>
        <w:spacing w:before="450" w:after="450" w:line="312" w:lineRule="auto"/>
      </w:pPr>
      <w:r>
        <w:rPr>
          <w:rFonts w:ascii="宋体" w:hAnsi="宋体" w:eastAsia="宋体" w:cs="宋体"/>
          <w:color w:val="000"/>
          <w:sz w:val="28"/>
          <w:szCs w:val="28"/>
        </w:rPr>
        <w:t xml:space="preserve">　　区委认真履行主体责任，加强组织领导，靠实工作责任，及时跟踪督促，全区党史学习教育有力有序推进。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坚持对标中央和省市委部署要求，第一时间召开区委常委会议，传达学习习近平总书记在党史学习教育动员大会上的重要讲话和中央、省市委部署要求，专题研究谋划，科学制定了《实施方案》和《行事历》，对全区党史学习教育做出全面部署安排，做到了既全面承接规定动作，又创新自选动作。成立了以区委主要领导为组长、有关区级领导为副组长、相关部门主要负责人为成员的区委党史学习教育领导小组；区委常委会先后专题学习中央和省市委精神、研究部署全区党史学习教育工作x次，区委党史学习教育领导小组专题安排党史学习教育工作x次，统筹推进全区党史学习教育工作。</w:t>
      </w:r>
    </w:p>
    <w:p>
      <w:pPr>
        <w:ind w:left="0" w:right="0" w:firstLine="560"/>
        <w:spacing w:before="450" w:after="450" w:line="312" w:lineRule="auto"/>
      </w:pPr>
      <w:r>
        <w:rPr>
          <w:rFonts w:ascii="宋体" w:hAnsi="宋体" w:eastAsia="宋体" w:cs="宋体"/>
          <w:color w:val="000"/>
          <w:sz w:val="28"/>
          <w:szCs w:val="28"/>
        </w:rPr>
        <w:t xml:space="preserve">　　二是抓基础保障。从区直部门抽调xx名政治素质过硬、业务能力突出、工作作风扎实的优秀党员干部作为办公室工作人员，设立综合协调、简报材料、实践活动、宣传报道四个专项组，形成了机构稳定、人员充实、运作有序的长效机制。各乡镇、各部门、各单位也及时成立了相应组织机构，为学习教育扎实开展提供了有力保障。</w:t>
      </w:r>
    </w:p>
    <w:p>
      <w:pPr>
        <w:ind w:left="0" w:right="0" w:firstLine="560"/>
        <w:spacing w:before="450" w:after="450" w:line="312" w:lineRule="auto"/>
      </w:pPr>
      <w:r>
        <w:rPr>
          <w:rFonts w:ascii="宋体" w:hAnsi="宋体" w:eastAsia="宋体" w:cs="宋体"/>
          <w:color w:val="000"/>
          <w:sz w:val="28"/>
          <w:szCs w:val="28"/>
        </w:rPr>
        <w:t xml:space="preserve">　　三是抓督导检查。区委党史学习教育领导小组坚持把督导检查作为推进学习教育开展的重要举措，采取“四不两直”方式常态化开展督查检查，推动各项任务高效落实，确保学习教育方向不偏、走实走心、见行见效。领导小组办公室主动担责，充分发挥组织实施、督促指导、推进落实职能作用，先后2次召开专题会议调度、推进学习教育工作。</w:t>
      </w:r>
    </w:p>
    <w:p>
      <w:pPr>
        <w:ind w:left="0" w:right="0" w:firstLine="560"/>
        <w:spacing w:before="450" w:after="450" w:line="312" w:lineRule="auto"/>
      </w:pPr>
      <w:r>
        <w:rPr>
          <w:rFonts w:ascii="宋体" w:hAnsi="宋体" w:eastAsia="宋体" w:cs="宋体"/>
          <w:color w:val="000"/>
          <w:sz w:val="28"/>
          <w:szCs w:val="28"/>
        </w:rPr>
        <w:t xml:space="preserve">&gt;　　二、强化示范引领，确保学深悟透。</w:t>
      </w:r>
    </w:p>
    <w:p>
      <w:pPr>
        <w:ind w:left="0" w:right="0" w:firstLine="560"/>
        <w:spacing w:before="450" w:after="450" w:line="312" w:lineRule="auto"/>
      </w:pPr>
      <w:r>
        <w:rPr>
          <w:rFonts w:ascii="宋体" w:hAnsi="宋体" w:eastAsia="宋体" w:cs="宋体"/>
          <w:color w:val="000"/>
          <w:sz w:val="28"/>
          <w:szCs w:val="28"/>
        </w:rPr>
        <w:t xml:space="preserve">　　坚持把学习作为党史学习教育的切入点、主抓手，切实做到全面精准、学深悟透、融会贯通。</w:t>
      </w:r>
    </w:p>
    <w:p>
      <w:pPr>
        <w:ind w:left="0" w:right="0" w:firstLine="560"/>
        <w:spacing w:before="450" w:after="450" w:line="312" w:lineRule="auto"/>
      </w:pPr>
      <w:r>
        <w:rPr>
          <w:rFonts w:ascii="宋体" w:hAnsi="宋体" w:eastAsia="宋体" w:cs="宋体"/>
          <w:color w:val="000"/>
          <w:sz w:val="28"/>
          <w:szCs w:val="28"/>
        </w:rPr>
        <w:t xml:space="preserve">　　一是坚持以上率下学。区委常委会、区人大常委会党组、区政府党组、区政协党组率先举办党史学习教育专题读书班，组织区级领导带头开展自学，带头开展学习研讨，切实做到先学一步、学深一层，为全区开展党史学习教育作出了表率、树立了标杆。至目前，全区各级党组织累计开展集中学习360多场次，举办读书班45期。</w:t>
      </w:r>
    </w:p>
    <w:p>
      <w:pPr>
        <w:ind w:left="0" w:right="0" w:firstLine="560"/>
        <w:spacing w:before="450" w:after="450" w:line="312" w:lineRule="auto"/>
      </w:pPr>
      <w:r>
        <w:rPr>
          <w:rFonts w:ascii="宋体" w:hAnsi="宋体" w:eastAsia="宋体" w:cs="宋体"/>
          <w:color w:val="000"/>
          <w:sz w:val="28"/>
          <w:szCs w:val="28"/>
        </w:rPr>
        <w:t xml:space="preserve">　　二是坚持研讨交流学。全区各级党组织聚焦重点内容，精心设计专题，推动党的创新理论学习往深里走、往实里走、往心里走。截至目前，区委理论学习中心组会议开展专题研讨4次，其他各级党组织充分利用理论学习中心组、“三会一课”“主题党日”等开展专题研讨3次以上，全区共征订学习教育必读书目17000余本。</w:t>
      </w:r>
    </w:p>
    <w:p>
      <w:pPr>
        <w:ind w:left="0" w:right="0" w:firstLine="560"/>
        <w:spacing w:before="450" w:after="450" w:line="312" w:lineRule="auto"/>
      </w:pPr>
      <w:r>
        <w:rPr>
          <w:rFonts w:ascii="宋体" w:hAnsi="宋体" w:eastAsia="宋体" w:cs="宋体"/>
          <w:color w:val="000"/>
          <w:sz w:val="28"/>
          <w:szCs w:val="28"/>
        </w:rPr>
        <w:t xml:space="preserve">　　三是坚持宣讲辅导学。在区委常委会专题读书班上，邀请市委党校党史党建专业副教授xx同志围绕百年党史作了专题辅导。区委组建了党史宣讲团，分5个宣讲小组赴乡镇、部门开展集中宣讲50多场次，进一步扩大了宣讲覆盖面。</w:t>
      </w:r>
    </w:p>
    <w:p>
      <w:pPr>
        <w:ind w:left="0" w:right="0" w:firstLine="560"/>
        <w:spacing w:before="450" w:after="450" w:line="312" w:lineRule="auto"/>
      </w:pPr>
      <w:r>
        <w:rPr>
          <w:rFonts w:ascii="宋体" w:hAnsi="宋体" w:eastAsia="宋体" w:cs="宋体"/>
          <w:color w:val="000"/>
          <w:sz w:val="28"/>
          <w:szCs w:val="28"/>
        </w:rPr>
        <w:t xml:space="preserve">　　四是坚持现场教研学。深度挖掘区内红色资源，积极打造xx等党史学习教育基地，系统整理党在xx的重大历史事件和历史活动，全面梳理英模人物事迹，打造本土党史教育“活教材”，全区各级各部门结合“主题党日”活动，组织开展沉浸式、体验式、研学式学习教育特色活动80余场（次）。 </w:t>
      </w:r>
    </w:p>
    <w:p>
      <w:pPr>
        <w:ind w:left="0" w:right="0" w:firstLine="560"/>
        <w:spacing w:before="450" w:after="450" w:line="312" w:lineRule="auto"/>
      </w:pPr>
      <w:r>
        <w:rPr>
          <w:rFonts w:ascii="宋体" w:hAnsi="宋体" w:eastAsia="宋体" w:cs="宋体"/>
          <w:color w:val="000"/>
          <w:sz w:val="28"/>
          <w:szCs w:val="28"/>
        </w:rPr>
        <w:t xml:space="preserve">　　五是坚持专题培训学。着眼教育引导各级党员干部静下心来学、深入思考学、联系实际学，计划对全区科级领导干部进行党史学习教育集中轮训，同时计划组织各级各类优秀干部赴红色教育基地开展党性教育专题培训班3期。依托“学习强国”等新媒体平台，钉钉等线上学习平台，对流动党员定期不定期开展远程集中培训，推动党史学习教育纵深开展。 </w:t>
      </w:r>
    </w:p>
    <w:p>
      <w:pPr>
        <w:ind w:left="0" w:right="0" w:firstLine="560"/>
        <w:spacing w:before="450" w:after="450" w:line="312" w:lineRule="auto"/>
      </w:pPr>
      <w:r>
        <w:rPr>
          <w:rFonts w:ascii="宋体" w:hAnsi="宋体" w:eastAsia="宋体" w:cs="宋体"/>
          <w:color w:val="000"/>
          <w:sz w:val="28"/>
          <w:szCs w:val="28"/>
        </w:rPr>
        <w:t xml:space="preserve">&gt;　　三、广泛宣传动员，营造浓厚氛围。</w:t>
      </w:r>
    </w:p>
    <w:p>
      <w:pPr>
        <w:ind w:left="0" w:right="0" w:firstLine="560"/>
        <w:spacing w:before="450" w:after="450" w:line="312" w:lineRule="auto"/>
      </w:pPr>
      <w:r>
        <w:rPr>
          <w:rFonts w:ascii="宋体" w:hAnsi="宋体" w:eastAsia="宋体" w:cs="宋体"/>
          <w:color w:val="000"/>
          <w:sz w:val="28"/>
          <w:szCs w:val="28"/>
        </w:rPr>
        <w:t xml:space="preserve">　　坚持牢牢把握正确方向，整合宣传力量、拓宽宣传阵地、丰富宣传内容，多措并举营造党史学习教育浓厚氛围。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一是扎实开展“四史”宣传教育。全区各级各部门坚持把党史学习教育与新中国史、改革开放史、社会主义发展史理论教育相贯通，精心安排部署，扎实推进落实，有效推动了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二是广泛开展主题文化活动。分别在机关党员、基层群众、学校等不同群体中举办党史主题演讲比赛、宣讲等，推动党史学习教育“走出办公室、走进居民小区、走进居民群众心中”。</w:t>
      </w:r>
    </w:p>
    <w:p>
      <w:pPr>
        <w:ind w:left="0" w:right="0" w:firstLine="560"/>
        <w:spacing w:before="450" w:after="450" w:line="312" w:lineRule="auto"/>
      </w:pPr>
      <w:r>
        <w:rPr>
          <w:rFonts w:ascii="宋体" w:hAnsi="宋体" w:eastAsia="宋体" w:cs="宋体"/>
          <w:color w:val="000"/>
          <w:sz w:val="28"/>
          <w:szCs w:val="28"/>
        </w:rPr>
        <w:t xml:space="preserve">　　三是积极营造浓厚宣传氛围。在区融媒体中心开设专栏，大力宣传全区各级各部门开展学习教育的好经验好做法。区门户网站及各镇各部门微信公众号充分发挥自身优势，广泛开展网络宣传。积极加强与中央、省市主流媒体沟通对接，共刊发党史学习教育宣传稿件xx篇（条），其中市级以上媒体刊发85篇（条），编发工作简报29期。</w:t>
      </w:r>
    </w:p>
    <w:p>
      <w:pPr>
        <w:ind w:left="0" w:right="0" w:firstLine="560"/>
        <w:spacing w:before="450" w:after="450" w:line="312" w:lineRule="auto"/>
      </w:pPr>
      <w:r>
        <w:rPr>
          <w:rFonts w:ascii="宋体" w:hAnsi="宋体" w:eastAsia="宋体" w:cs="宋体"/>
          <w:color w:val="000"/>
          <w:sz w:val="28"/>
          <w:szCs w:val="28"/>
        </w:rPr>
        <w:t xml:space="preserve">&gt;　　四、兴办民生实事，全力推动发展。</w:t>
      </w:r>
    </w:p>
    <w:p>
      <w:pPr>
        <w:ind w:left="0" w:right="0" w:firstLine="560"/>
        <w:spacing w:before="450" w:after="450" w:line="312" w:lineRule="auto"/>
      </w:pPr>
      <w:r>
        <w:rPr>
          <w:rFonts w:ascii="宋体" w:hAnsi="宋体" w:eastAsia="宋体" w:cs="宋体"/>
          <w:color w:val="000"/>
          <w:sz w:val="28"/>
          <w:szCs w:val="28"/>
        </w:rPr>
        <w:t xml:space="preserve">　　坚持把党史学习教育同总结经验、观照现实、推动工作结合起来，以“为群众办实事”实践活动为抓手，教育引导全区各级党组织和广大党员干部把学习教育带来的新理念、新思路转化为担当作为、务实苦干的实际行动，全力推进全区经济社会高质量发展。一是紧扣民生抓谋划。坚持从最困难的群众入手、从最突出的问题抓起、从最现实的利益出发，聚焦民生痛点难点，研究提出了以“六个一批”为抓手、“五个聚焦”为主体、“八个一”活动为引领的“为党旗添光彩、为群众办实事”实践活动体系，涵盖不同行业、不同领域、不同层级党组织和党员的实践要求，力求以工作“小切口”推动服务“大变化”、满足民生“大需求”。全区各级各部门积极探索，形成了城市社区“逢四说事”、人社领域服务为民7个“先锋引领”行动等特色载体，有效激发了为群众办实事的动力活力。二是精准对接建清单。坚持把察民情访民意作为走好帮办实事“第一步”，扎实开展走访调研，立足现实精准对接，建立帮办实事清单。各级各部门依托党组织、党员社区双报到服务和驻村帮扶等工作机制，动员党员干部深入基层一线，采取座谈交流、个别访谈、发放问卷等多种式，“背对背”听取诉求建议，“面对面”商讨帮办实事，收集梳理实事项目500多条。三是见行见效办实事。建立实事办理靠实责任、动态管理、督查考核、评价评判完整链条机制，推动各级各部门积极整合力量资源，千方百计落实办理任务。以全区新时代文明实践中心为依托，积极开展理论宣讲、综治维稳、文明新风弘扬等志愿服务队，广泛宣传党的政策、联系服务群众、开展志愿服务。</w:t>
      </w:r>
    </w:p>
    <w:p>
      <w:pPr>
        <w:ind w:left="0" w:right="0" w:firstLine="560"/>
        <w:spacing w:before="450" w:after="450" w:line="312" w:lineRule="auto"/>
      </w:pPr>
      <w:r>
        <w:rPr>
          <w:rFonts w:ascii="宋体" w:hAnsi="宋体" w:eastAsia="宋体" w:cs="宋体"/>
          <w:color w:val="000"/>
          <w:sz w:val="28"/>
          <w:szCs w:val="28"/>
        </w:rPr>
        <w:t xml:space="preserve">　　总体上看，我区党史学习教育谋划到位、推进扎实，取得了阶段性成效，但对照中央、省市委要求和群众期待，还存在一些差距和不足：一是学习的深度和广度不够，学用结合还不够紧密；二是为民帮办实事进展还不够快，成效还不够明显；三是典型培育抓建的层次和水平还不够高，辐射带动作用不够显著。下一步，我们将以这次督导调研为契机，认真贯彻落实中央、省市委工作要求，坚持问题导向，创新工作举措，全力推动落实，确保党史学习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党史学习教育阶段情况总结2篇</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党史学习教育阶段情况总结3篇</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2025-05-02T16:25:00+08:00</dcterms:created>
  <dcterms:modified xsi:type="dcterms:W3CDTF">2025-05-02T16:25:00+08:00</dcterms:modified>
</cp:coreProperties>
</file>

<file path=docProps/custom.xml><?xml version="1.0" encoding="utf-8"?>
<Properties xmlns="http://schemas.openxmlformats.org/officeDocument/2006/custom-properties" xmlns:vt="http://schemas.openxmlformats.org/officeDocument/2006/docPropsVTypes"/>
</file>