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202_年客服工作总结怎么写 202_年客服工作总结报告会</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摘要是对某一阶段的有关情况进行分析研究并得出指导性结论的书面材料。 它在我们的学习和工作中发挥着作用。 让我们认真地完成总结。小编今天找了一篇文章，202_年客服工作总结怎么写 202_年客服工作总结报告会，分享给大家学习参考，希望有一个积...</w:t>
      </w:r>
    </w:p>
    <w:p>
      <w:pPr>
        <w:ind w:left="0" w:right="0" w:firstLine="560"/>
        <w:spacing w:before="450" w:after="450" w:line="312" w:lineRule="auto"/>
      </w:pPr>
      <w:r>
        <w:rPr>
          <w:rFonts w:ascii="宋体" w:hAnsi="宋体" w:eastAsia="宋体" w:cs="宋体"/>
          <w:color w:val="000"/>
          <w:sz w:val="28"/>
          <w:szCs w:val="28"/>
        </w:rPr>
        <w:t xml:space="preserve">摘要是对某一阶段的有关情况进行分析研究并得出指导性结论的书面材料。 它在我们的学习和工作中发挥着作用。 让我们认真地完成总结。小编今天找了一篇文章，202_年客服工作总结怎么写 202_年客服工作总结报告会，分享给大家学习参考，希望有一个积极的学习状态。关注，查看更多精彩。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篇1</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篇2</w:t>
      </w:r>
    </w:p>
    <w:p>
      <w:pPr>
        <w:ind w:left="0" w:right="0" w:firstLine="560"/>
        <w:spacing w:before="450" w:after="450" w:line="312" w:lineRule="auto"/>
      </w:pPr>
      <w:r>
        <w:rPr>
          <w:rFonts w:ascii="宋体" w:hAnsi="宋体" w:eastAsia="宋体" w:cs="宋体"/>
          <w:color w:val="000"/>
          <w:sz w:val="28"/>
          <w:szCs w:val="28"/>
        </w:rPr>
        <w:t xml:space="preserve">时光飞驰，转眼间年即将过去，针对这一年的工作情况，我对自己的工作表现有如下总结：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篇3</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2"/>
          <w:szCs w:val="32"/>
          <w:b w:val="1"/>
          <w:bCs w:val="1"/>
        </w:rPr>
        <w:t xml:space="preserve">客服工作总结 篇5</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2025-05-02T11:08:49+08:00</dcterms:created>
  <dcterms:modified xsi:type="dcterms:W3CDTF">2025-05-02T11:08:49+08:00</dcterms:modified>
</cp:coreProperties>
</file>

<file path=docProps/custom.xml><?xml version="1.0" encoding="utf-8"?>
<Properties xmlns="http://schemas.openxmlformats.org/officeDocument/2006/custom-properties" xmlns:vt="http://schemas.openxmlformats.org/officeDocument/2006/docPropsVTypes"/>
</file>