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政法队伍教育整顿总结提升环节简报</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全国政法队伍教育整顿是202_年中央政法委开展的一项工作。今天为大家精心准备了政法队伍教育整顿总结提升环节简报，希望对大家有所帮助!　　　　 政法队伍教育整顿总结提升环节简报　　根据上级党委及沈北所党总支“坚持政治建警全面从严治警” 教育整...</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全国政法队伍教育整顿是202_年中央政法委开展的一项工作。今天为大家精心准备了政法队伍教育整顿总结提升环节简报，希望对大家有所帮助!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政法队伍教育整顿总结提升环节简报</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政法队伍教育整顿总结提升环节简报</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 </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XXX新时代中国特色社会主义思想和十九大精神等认真深入学习，只是肤浅片段地了解掌握，这本身就不是讲政治的表现。通过专家教授对XXX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XXX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政法队伍教育整顿总结提升环节简报</w:t>
      </w:r>
    </w:p>
    <w:p>
      <w:pPr>
        <w:ind w:left="0" w:right="0" w:firstLine="560"/>
        <w:spacing w:before="450" w:after="450" w:line="312" w:lineRule="auto"/>
      </w:pPr>
      <w:r>
        <w:rPr>
          <w:rFonts w:ascii="宋体" w:hAnsi="宋体" w:eastAsia="宋体" w:cs="宋体"/>
          <w:color w:val="000"/>
          <w:sz w:val="28"/>
          <w:szCs w:val="28"/>
        </w:rPr>
        <w:t xml:space="preserve">　　这次教育整顿学习以来，我充分认识到学习的重要性，做到了原原本本学、联系实际学、全面系统学、用心用脑学，全面提升了自己的理论水平和工作能力。</w:t>
      </w:r>
    </w:p>
    <w:p>
      <w:pPr>
        <w:ind w:left="0" w:right="0" w:firstLine="560"/>
        <w:spacing w:before="450" w:after="450" w:line="312" w:lineRule="auto"/>
      </w:pPr>
      <w:r>
        <w:rPr>
          <w:rFonts w:ascii="宋体" w:hAnsi="宋体" w:eastAsia="宋体" w:cs="宋体"/>
          <w:color w:val="000"/>
          <w:sz w:val="28"/>
          <w:szCs w:val="28"/>
        </w:rPr>
        <w:t xml:space="preserve">&gt;　　一、提高理论水平，筑牢思想意识</w:t>
      </w:r>
    </w:p>
    <w:p>
      <w:pPr>
        <w:ind w:left="0" w:right="0" w:firstLine="560"/>
        <w:spacing w:before="450" w:after="450" w:line="312" w:lineRule="auto"/>
      </w:pPr>
      <w:r>
        <w:rPr>
          <w:rFonts w:ascii="宋体" w:hAnsi="宋体" w:eastAsia="宋体" w:cs="宋体"/>
          <w:color w:val="000"/>
          <w:sz w:val="28"/>
          <w:szCs w:val="28"/>
        </w:rPr>
        <w:t xml:space="preserve">　　一名优秀的干部不是天生具备的，而是在不断的学习、不断的提升、不断的创新及实践中，通过不断的总结和提高自己的思想境界才形成的。通过学习,我深刻认识到了这次教育整顿的重要性和必要性。政法队伍的忠诚与否、能力强弱,直接关系到国家的安危,人民的安全。同时，也深刻认识到我们的党、我们的国家、我们的人民必须要有一支政治上靠得住、党中央信得过的政法队伍。因此，我们要增强政治理论学习的自觉性和紧迫性，要抓紧学，认真学，系统学，同时在学习中要有针对性，带着问题去学，理论联系实际，思考分清是非。</w:t>
      </w:r>
    </w:p>
    <w:p>
      <w:pPr>
        <w:ind w:left="0" w:right="0" w:firstLine="560"/>
        <w:spacing w:before="450" w:after="450" w:line="312" w:lineRule="auto"/>
      </w:pPr>
      <w:r>
        <w:rPr>
          <w:rFonts w:ascii="宋体" w:hAnsi="宋体" w:eastAsia="宋体" w:cs="宋体"/>
          <w:color w:val="000"/>
          <w:sz w:val="28"/>
          <w:szCs w:val="28"/>
        </w:rPr>
        <w:t xml:space="preserve">　&gt;　二、转变工作作风，提高工作效能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教育整顿活动的迫切性和重要性，要迅速地把思想认识统一到上级的决策部署上来，认真解决存在的突出问题。首先要严明工作纪律，忠于职守，爱岗敬业。要严以律己，从我做起。其次是要严格执法办事，强化大局意识和效能意识，制定工作目标和计划，真正做到“落实”二字。</w:t>
      </w:r>
    </w:p>
    <w:p>
      <w:pPr>
        <w:ind w:left="0" w:right="0" w:firstLine="560"/>
        <w:spacing w:before="450" w:after="450" w:line="312" w:lineRule="auto"/>
      </w:pPr>
      <w:r>
        <w:rPr>
          <w:rFonts w:ascii="宋体" w:hAnsi="宋体" w:eastAsia="宋体" w:cs="宋体"/>
          <w:color w:val="000"/>
          <w:sz w:val="28"/>
          <w:szCs w:val="28"/>
        </w:rPr>
        <w:t xml:space="preserve">　&gt;　三、接受监督，防微杜渐</w:t>
      </w:r>
    </w:p>
    <w:p>
      <w:pPr>
        <w:ind w:left="0" w:right="0" w:firstLine="560"/>
        <w:spacing w:before="450" w:after="450" w:line="312" w:lineRule="auto"/>
      </w:pPr>
      <w:r>
        <w:rPr>
          <w:rFonts w:ascii="宋体" w:hAnsi="宋体" w:eastAsia="宋体" w:cs="宋体"/>
          <w:color w:val="000"/>
          <w:sz w:val="28"/>
          <w:szCs w:val="28"/>
        </w:rPr>
        <w:t xml:space="preserve">　　通过这次教育整顿我坚信了一个道理，那就是失去监督的权力，必然滋生腐败。古训道:流水不腐，户枢不蠹。一语道破这条*不破的真理，脱离监督的干部，往往会犯错误。我们每一名党员干部都要正确地对待监督。党组织和群众的监督是一面镜子，经常地照一照，检查一下自己的缺点和不足，及时加以改正对自己的成长进步大有裨益。“良药苦口利于病，忠言逆耳利于行”，“以铜为镜，可以正衣冠，以史为镜，可以知兴替，以人为镜，可以明是非”。常被泼点冷水，常听点逆耳之言，可以使头脑保持清醒。才能流水不腐，户枢不蠹。总之，在任何情况下,我们都要坚决听党的话、跟党走,这是作为一名党员、一名政法人的基本原则，只有做到了这一点，才能真正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2025-05-02T08:55:00+08:00</dcterms:created>
  <dcterms:modified xsi:type="dcterms:W3CDTF">2025-05-02T08:55:00+08:00</dcterms:modified>
</cp:coreProperties>
</file>

<file path=docProps/custom.xml><?xml version="1.0" encoding="utf-8"?>
<Properties xmlns="http://schemas.openxmlformats.org/officeDocument/2006/custom-properties" xmlns:vt="http://schemas.openxmlformats.org/officeDocument/2006/docPropsVTypes"/>
</file>