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社保局人社政策主题宣传年活动总结202_字</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为切实做好20xx年全省人社宣传工作，推动人力资源和社会保障政策全面深入地贯彻落实并更好地服务民生，xx省人社厅将在全省人社系统广泛开展“人社政策进万家，惠泽燕赵你我他”政策宣传年活动。　　该省针对人民群众接受习惯和方式的新变化，结合政务公...</w:t>
      </w:r>
    </w:p>
    <w:p>
      <w:pPr>
        <w:ind w:left="0" w:right="0" w:firstLine="560"/>
        <w:spacing w:before="450" w:after="450" w:line="312" w:lineRule="auto"/>
      </w:pPr>
      <w:r>
        <w:rPr>
          <w:rFonts w:ascii="宋体" w:hAnsi="宋体" w:eastAsia="宋体" w:cs="宋体"/>
          <w:color w:val="000"/>
          <w:sz w:val="28"/>
          <w:szCs w:val="28"/>
        </w:rPr>
        <w:t xml:space="preserve">为切实做好20xx年全省人社宣传工作，推动人力资源和社会保障政策全面深入地贯彻落实并更好地服务民生，xx省人社厅将在全省人社系统广泛开展“人社政策进万家，惠泽燕赵你我他”政策宣传年活动。</w:t>
      </w:r>
    </w:p>
    <w:p>
      <w:pPr>
        <w:ind w:left="0" w:right="0" w:firstLine="560"/>
        <w:spacing w:before="450" w:after="450" w:line="312" w:lineRule="auto"/>
      </w:pPr>
      <w:r>
        <w:rPr>
          <w:rFonts w:ascii="宋体" w:hAnsi="宋体" w:eastAsia="宋体" w:cs="宋体"/>
          <w:color w:val="000"/>
          <w:sz w:val="28"/>
          <w:szCs w:val="28"/>
        </w:rPr>
        <w:t xml:space="preserve">　　该省针对人民群众接受习惯和方式的新变化，结合政务公开，坚持“三贴近”，拓宽宣传渠道，创新宣传方式，扩大宣传覆盖面，增强宣传实效，主要采取以下十种形式：</w:t>
      </w:r>
    </w:p>
    <w:p>
      <w:pPr>
        <w:ind w:left="0" w:right="0" w:firstLine="560"/>
        <w:spacing w:before="450" w:after="450" w:line="312" w:lineRule="auto"/>
      </w:pPr>
      <w:r>
        <w:rPr>
          <w:rFonts w:ascii="宋体" w:hAnsi="宋体" w:eastAsia="宋体" w:cs="宋体"/>
          <w:color w:val="000"/>
          <w:sz w:val="28"/>
          <w:szCs w:val="28"/>
        </w:rPr>
        <w:t xml:space="preserve">　　召开新闻发布会。</w:t>
      </w:r>
    </w:p>
    <w:p>
      <w:pPr>
        <w:ind w:left="0" w:right="0" w:firstLine="560"/>
        <w:spacing w:before="450" w:after="450" w:line="312" w:lineRule="auto"/>
      </w:pPr>
      <w:r>
        <w:rPr>
          <w:rFonts w:ascii="宋体" w:hAnsi="宋体" w:eastAsia="宋体" w:cs="宋体"/>
          <w:color w:val="000"/>
          <w:sz w:val="28"/>
          <w:szCs w:val="28"/>
        </w:rPr>
        <w:t xml:space="preserve">　　按照省委宣传部新闻发布会的要求和安排，省厅每季度召开一次人社重点工作新闻发布会，每年以省政府办公厅名义召开两次。在此基础上，结合重点工作和最新政策出台，及时召开专题新闻发布会，对人社领域重大政策和改革举措情况向全社会进行新闻发布和政策解读。</w:t>
      </w:r>
    </w:p>
    <w:p>
      <w:pPr>
        <w:ind w:left="0" w:right="0" w:firstLine="560"/>
        <w:spacing w:before="450" w:after="450" w:line="312" w:lineRule="auto"/>
      </w:pPr>
      <w:r>
        <w:rPr>
          <w:rFonts w:ascii="宋体" w:hAnsi="宋体" w:eastAsia="宋体" w:cs="宋体"/>
          <w:color w:val="000"/>
          <w:sz w:val="28"/>
          <w:szCs w:val="28"/>
        </w:rPr>
        <w:t xml:space="preserve">　　印制宣传品。</w:t>
      </w:r>
    </w:p>
    <w:p>
      <w:pPr>
        <w:ind w:left="0" w:right="0" w:firstLine="560"/>
        <w:spacing w:before="450" w:after="450" w:line="312" w:lineRule="auto"/>
      </w:pPr>
      <w:r>
        <w:rPr>
          <w:rFonts w:ascii="宋体" w:hAnsi="宋体" w:eastAsia="宋体" w:cs="宋体"/>
          <w:color w:val="000"/>
          <w:sz w:val="28"/>
          <w:szCs w:val="28"/>
        </w:rPr>
        <w:t xml:space="preserve">　　在编好用好人力资源社会保障政策法规汇编的基础上，根据各项业务体系划分，针对不同服务对象的特点，编发近年来出台的人力资源和社会保障政策系列汇编。设计印制言简意赅、形式活泼、通俗易懂、实用性强的口袋书、宣传画和宣传折页等系列宣传品，免费向人民群众发放，并在经办服务机构、社区等公共场所张贴、悬挂。</w:t>
      </w:r>
    </w:p>
    <w:p>
      <w:pPr>
        <w:ind w:left="0" w:right="0" w:firstLine="560"/>
        <w:spacing w:before="450" w:after="450" w:line="312" w:lineRule="auto"/>
      </w:pPr>
      <w:r>
        <w:rPr>
          <w:rFonts w:ascii="宋体" w:hAnsi="宋体" w:eastAsia="宋体" w:cs="宋体"/>
          <w:color w:val="000"/>
          <w:sz w:val="28"/>
          <w:szCs w:val="28"/>
        </w:rPr>
        <w:t xml:space="preserve">　　制作电视公益宣传片。</w:t>
      </w:r>
    </w:p>
    <w:p>
      <w:pPr>
        <w:ind w:left="0" w:right="0" w:firstLine="560"/>
        <w:spacing w:before="450" w:after="450" w:line="312" w:lineRule="auto"/>
      </w:pPr>
      <w:r>
        <w:rPr>
          <w:rFonts w:ascii="宋体" w:hAnsi="宋体" w:eastAsia="宋体" w:cs="宋体"/>
          <w:color w:val="000"/>
          <w:sz w:val="28"/>
          <w:szCs w:val="28"/>
        </w:rPr>
        <w:t xml:space="preserve">　　结合创业就业、整合城乡居民医疗保险、建筑业按项目参加工伤保险(“同舟计划”)、社会保障卡、“全民参保登记计划”等与人民群众密切相关的政策问题，开发制作人社政策系列电视公益宣传短片，通过电视、网络、手机等传播平台进行宣传播放。</w:t>
      </w:r>
    </w:p>
    <w:p>
      <w:pPr>
        <w:ind w:left="0" w:right="0" w:firstLine="560"/>
        <w:spacing w:before="450" w:after="450" w:line="312" w:lineRule="auto"/>
      </w:pPr>
      <w:r>
        <w:rPr>
          <w:rFonts w:ascii="宋体" w:hAnsi="宋体" w:eastAsia="宋体" w:cs="宋体"/>
          <w:color w:val="000"/>
          <w:sz w:val="28"/>
          <w:szCs w:val="28"/>
        </w:rPr>
        <w:t xml:space="preserve">　　开设专栏专题。</w:t>
      </w:r>
    </w:p>
    <w:p>
      <w:pPr>
        <w:ind w:left="0" w:right="0" w:firstLine="560"/>
        <w:spacing w:before="450" w:after="450" w:line="312" w:lineRule="auto"/>
      </w:pPr>
      <w:r>
        <w:rPr>
          <w:rFonts w:ascii="宋体" w:hAnsi="宋体" w:eastAsia="宋体" w:cs="宋体"/>
          <w:color w:val="000"/>
          <w:sz w:val="28"/>
          <w:szCs w:val="28"/>
        </w:rPr>
        <w:t xml:space="preserve">　　在省政府门户网站、xx人社网、厅OA系统和微信公众服务平台(xx人社)、《xx人力资源和社会保障杂志》等系统宣传平台开设“政策解读”专题，并积极与平面和网络媒体沟通联系，通过开设各类政策专栏、政策连载等形式，及时向全社会进行宣传。</w:t>
      </w:r>
    </w:p>
    <w:p>
      <w:pPr>
        <w:ind w:left="0" w:right="0" w:firstLine="560"/>
        <w:spacing w:before="450" w:after="450" w:line="312" w:lineRule="auto"/>
      </w:pPr>
      <w:r>
        <w:rPr>
          <w:rFonts w:ascii="宋体" w:hAnsi="宋体" w:eastAsia="宋体" w:cs="宋体"/>
          <w:color w:val="000"/>
          <w:sz w:val="28"/>
          <w:szCs w:val="28"/>
        </w:rPr>
        <w:t xml:space="preserve">　　开展系列访谈。</w:t>
      </w:r>
    </w:p>
    <w:p>
      <w:pPr>
        <w:ind w:left="0" w:right="0" w:firstLine="560"/>
        <w:spacing w:before="450" w:after="450" w:line="312" w:lineRule="auto"/>
      </w:pPr>
      <w:r>
        <w:rPr>
          <w:rFonts w:ascii="宋体" w:hAnsi="宋体" w:eastAsia="宋体" w:cs="宋体"/>
          <w:color w:val="000"/>
          <w:sz w:val="28"/>
          <w:szCs w:val="28"/>
        </w:rPr>
        <w:t xml:space="preserve">　　针对社会各界普遍关注的大学生就业、新常态下结构性就业难、养老保险待遇调整、城乡居民医疗保险制度整合、建筑业按项目参加工伤保险(“同舟计划”)、医疗保险异地就医费用结算、公务员考录、农民工工资支付等社会热点问题，组织协调省内外人社工作专家和知名学者开展在线访谈，积极回应社会关切，正确引导社会舆论。</w:t>
      </w:r>
    </w:p>
    <w:p>
      <w:pPr>
        <w:ind w:left="0" w:right="0" w:firstLine="560"/>
        <w:spacing w:before="450" w:after="450" w:line="312" w:lineRule="auto"/>
      </w:pPr>
      <w:r>
        <w:rPr>
          <w:rFonts w:ascii="宋体" w:hAnsi="宋体" w:eastAsia="宋体" w:cs="宋体"/>
          <w:color w:val="000"/>
          <w:sz w:val="28"/>
          <w:szCs w:val="28"/>
        </w:rPr>
        <w:t xml:space="preserve">　　开发系列政策宣传标语口号。</w:t>
      </w:r>
    </w:p>
    <w:p>
      <w:pPr>
        <w:ind w:left="0" w:right="0" w:firstLine="560"/>
        <w:spacing w:before="450" w:after="450" w:line="312" w:lineRule="auto"/>
      </w:pPr>
      <w:r>
        <w:rPr>
          <w:rFonts w:ascii="宋体" w:hAnsi="宋体" w:eastAsia="宋体" w:cs="宋体"/>
          <w:color w:val="000"/>
          <w:sz w:val="28"/>
          <w:szCs w:val="28"/>
        </w:rPr>
        <w:t xml:space="preserve">　　结合各类人社政策，组织开发创作一系列主题鲜明、简明扼要、朗朗上口的政策信息和宣传口号，充分利用人民网、新浪网等网络媒体覆盖广、受众多、传播快的优势，组织力量不间断地推送。同时，通过主动提供人社政策信息掌上服务，进一步拓宽政策宣传渠道。</w:t>
      </w:r>
    </w:p>
    <w:p>
      <w:pPr>
        <w:ind w:left="0" w:right="0" w:firstLine="560"/>
        <w:spacing w:before="450" w:after="450" w:line="312" w:lineRule="auto"/>
      </w:pPr>
      <w:r>
        <w:rPr>
          <w:rFonts w:ascii="宋体" w:hAnsi="宋体" w:eastAsia="宋体" w:cs="宋体"/>
          <w:color w:val="000"/>
          <w:sz w:val="28"/>
          <w:szCs w:val="28"/>
        </w:rPr>
        <w:t xml:space="preserve">　　强化基层服务窗口的宣传功能。</w:t>
      </w:r>
    </w:p>
    <w:p>
      <w:pPr>
        <w:ind w:left="0" w:right="0" w:firstLine="560"/>
        <w:spacing w:before="450" w:after="450" w:line="312" w:lineRule="auto"/>
      </w:pPr>
      <w:r>
        <w:rPr>
          <w:rFonts w:ascii="宋体" w:hAnsi="宋体" w:eastAsia="宋体" w:cs="宋体"/>
          <w:color w:val="000"/>
          <w:sz w:val="28"/>
          <w:szCs w:val="28"/>
        </w:rPr>
        <w:t xml:space="preserve">　　各地经办服务机构将把人社政策宣传融入经办服务中，建立和完善经办服务大厅的政策宣传设施，为办事群众提供全方位的信息服务。结合人社基层宣传平台试点建设，开展形式多样、生动活泼的宣传活动，指导基层社区(街道)、村委会、劳动保障站(所)等开设人社政策宣传栏(橱窗)。</w:t>
      </w:r>
    </w:p>
    <w:p>
      <w:pPr>
        <w:ind w:left="0" w:right="0" w:firstLine="560"/>
        <w:spacing w:before="450" w:after="450" w:line="312" w:lineRule="auto"/>
      </w:pPr>
      <w:r>
        <w:rPr>
          <w:rFonts w:ascii="宋体" w:hAnsi="宋体" w:eastAsia="宋体" w:cs="宋体"/>
          <w:color w:val="000"/>
          <w:sz w:val="28"/>
          <w:szCs w:val="28"/>
        </w:rPr>
        <w:t xml:space="preserve">　　开展政策咨询活动。</w:t>
      </w:r>
    </w:p>
    <w:p>
      <w:pPr>
        <w:ind w:left="0" w:right="0" w:firstLine="560"/>
        <w:spacing w:before="450" w:after="450" w:line="312" w:lineRule="auto"/>
      </w:pPr>
      <w:r>
        <w:rPr>
          <w:rFonts w:ascii="宋体" w:hAnsi="宋体" w:eastAsia="宋体" w:cs="宋体"/>
          <w:color w:val="000"/>
          <w:sz w:val="28"/>
          <w:szCs w:val="28"/>
        </w:rPr>
        <w:t xml:space="preserve">　　结合就业援助月、春风行动、高校毕业生就业服务月、民营企业招聘周、“12333”统一咨询服务日、农民工工资支付主题宣传等活动，使人社政策走进学校、走进街道(社区)、走进企业，开展有针对性的政策咨询服务。</w:t>
      </w:r>
    </w:p>
    <w:p>
      <w:pPr>
        <w:ind w:left="0" w:right="0" w:firstLine="560"/>
        <w:spacing w:before="450" w:after="450" w:line="312" w:lineRule="auto"/>
      </w:pPr>
      <w:r>
        <w:rPr>
          <w:rFonts w:ascii="宋体" w:hAnsi="宋体" w:eastAsia="宋体" w:cs="宋体"/>
          <w:color w:val="000"/>
          <w:sz w:val="28"/>
          <w:szCs w:val="28"/>
        </w:rPr>
        <w:t xml:space="preserve">　　开展人社政策知识竞答活动。</w:t>
      </w:r>
    </w:p>
    <w:p>
      <w:pPr>
        <w:ind w:left="0" w:right="0" w:firstLine="560"/>
        <w:spacing w:before="450" w:after="450" w:line="312" w:lineRule="auto"/>
      </w:pPr>
      <w:r>
        <w:rPr>
          <w:rFonts w:ascii="宋体" w:hAnsi="宋体" w:eastAsia="宋体" w:cs="宋体"/>
          <w:color w:val="000"/>
          <w:sz w:val="28"/>
          <w:szCs w:val="28"/>
        </w:rPr>
        <w:t xml:space="preserve">　　配合人社部宣传中心安排，结合近年来人社领域改革举措及群众最关注、最直接的问题，积极组织全省人社系统和社会各界开展知识竞答活动。</w:t>
      </w:r>
    </w:p>
    <w:p>
      <w:pPr>
        <w:ind w:left="0" w:right="0" w:firstLine="560"/>
        <w:spacing w:before="450" w:after="450" w:line="312" w:lineRule="auto"/>
      </w:pPr>
      <w:r>
        <w:rPr>
          <w:rFonts w:ascii="宋体" w:hAnsi="宋体" w:eastAsia="宋体" w:cs="宋体"/>
          <w:color w:val="000"/>
          <w:sz w:val="28"/>
          <w:szCs w:val="28"/>
        </w:rPr>
        <w:t xml:space="preserve">　　开展巡回宣讲活动。</w:t>
      </w:r>
    </w:p>
    <w:p>
      <w:pPr>
        <w:ind w:left="0" w:right="0" w:firstLine="560"/>
        <w:spacing w:before="450" w:after="450" w:line="312" w:lineRule="auto"/>
      </w:pPr>
      <w:r>
        <w:rPr>
          <w:rFonts w:ascii="宋体" w:hAnsi="宋体" w:eastAsia="宋体" w:cs="宋体"/>
          <w:color w:val="000"/>
          <w:sz w:val="28"/>
          <w:szCs w:val="28"/>
        </w:rPr>
        <w:t xml:space="preserve">　　紧跟人社领域改革步伐，渐进式延迟退休年龄、整合城乡居民基本医疗保险制度等改革政策出台后，适时组织相关专家学者深入高校、机关、企事业单位开展相关政策宣传活动。</w:t>
      </w:r>
    </w:p>
    <w:p>
      <w:pPr>
        <w:ind w:left="0" w:right="0" w:firstLine="560"/>
        <w:spacing w:before="450" w:after="450" w:line="312" w:lineRule="auto"/>
      </w:pPr>
      <w:r>
        <w:rPr>
          <w:rFonts w:ascii="宋体" w:hAnsi="宋体" w:eastAsia="宋体" w:cs="宋体"/>
          <w:color w:val="000"/>
          <w:sz w:val="28"/>
          <w:szCs w:val="28"/>
        </w:rPr>
        <w:t xml:space="preserve">　　该省将系统门户网站建设作为网络宣传的主阵地，进一步优化栏目设置，加快信息更新，强化互动功能，做到第一时间发布和解读，回应社会关切，正确引导舆论。加强网络舆情监控。将省委网络问政平台、阳光理政作为密切联系群众的有效途径，明确专人负责，健全办理机制，畅通诉求渠道。开发运用人社微信公众平台服务功能、手机APP客户端等新媒体渠道，将其作为人社宣传引导的重要载体，及时向社会推送政策举措、服务经办等各类信息，注重可读性。</w:t>
      </w:r>
    </w:p>
    <w:p>
      <w:pPr>
        <w:ind w:left="0" w:right="0" w:firstLine="560"/>
        <w:spacing w:before="450" w:after="450" w:line="312" w:lineRule="auto"/>
      </w:pPr>
      <w:r>
        <w:rPr>
          <w:rFonts w:ascii="宋体" w:hAnsi="宋体" w:eastAsia="宋体" w:cs="宋体"/>
          <w:color w:val="000"/>
          <w:sz w:val="28"/>
          <w:szCs w:val="28"/>
        </w:rPr>
        <w:t xml:space="preserve">　　第二篇：社保局人社政策主题宣传年活动总结</w:t>
      </w:r>
    </w:p>
    <w:p>
      <w:pPr>
        <w:ind w:left="0" w:right="0" w:firstLine="560"/>
        <w:spacing w:before="450" w:after="450" w:line="312" w:lineRule="auto"/>
      </w:pPr>
      <w:r>
        <w:rPr>
          <w:rFonts w:ascii="宋体" w:hAnsi="宋体" w:eastAsia="宋体" w:cs="宋体"/>
          <w:color w:val="000"/>
          <w:sz w:val="28"/>
          <w:szCs w:val="28"/>
        </w:rPr>
        <w:t xml:space="preserve">　　为推动人力资源和社会保障政策全面落地，更好惠及民生，提升人民群众对人社政策的知晓度，xx省根据全省年度工作会议部署，紧紧围绕“大抓人才、扶持创业、加强保障、深化改革、促进和谐”等中心工作，以人社政策为主要内容，以精细化推动、精准化解读为突破口，统一部署，上下联动，进一步提高全系统干部职工的政策水平和人民群众对人社政策的知晓度，增强人民群众对民生改善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2025-07-08T22:21:21+08:00</dcterms:created>
  <dcterms:modified xsi:type="dcterms:W3CDTF">2025-07-08T22:21:21+08:00</dcterms:modified>
</cp:coreProperties>
</file>

<file path=docProps/custom.xml><?xml version="1.0" encoding="utf-8"?>
<Properties xmlns="http://schemas.openxmlformats.org/officeDocument/2006/custom-properties" xmlns:vt="http://schemas.openxmlformats.org/officeDocument/2006/docPropsVTypes"/>
</file>