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落实全面从严治党主体责任工作存在的主要问题202_</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落实党委主体责任是推进全面从严治党的必然要求。党的十八届四中全会吹响了全面推进依法治国的号角，也向全党提出了从严治党、依规治党的明确要求，为党的建设和反腐倡廉工作指明了方向。加强和落实从严治党责任，是当前和今后一段时期党风廉政建设和反腐...</w:t>
      </w:r>
    </w:p>
    <w:p>
      <w:pPr>
        <w:ind w:left="0" w:right="0" w:firstLine="560"/>
        <w:spacing w:before="450" w:after="450" w:line="312" w:lineRule="auto"/>
      </w:pPr>
      <w:r>
        <w:rPr>
          <w:rFonts w:ascii="宋体" w:hAnsi="宋体" w:eastAsia="宋体" w:cs="宋体"/>
          <w:color w:val="000"/>
          <w:sz w:val="28"/>
          <w:szCs w:val="28"/>
        </w:rPr>
        <w:t xml:space="preserve">　　落实党委主体责任是推进全面从严治党的必然要求。党的十八届四中全会吹响了全面推进依法治国的号角，也向全党提出了从严治党、依规治党的明确要求，为党的建设和反腐倡廉工作指明了方向。加强和落实从严治党责任，是当前和今后一段时期党风廉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　　下面是本站为大家带来的落实全面从严治党主体责任工作存在的主要问题，希望能帮助到大家!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落实全面从严治党主体责任工作存在的主要问题</w:t>
      </w:r>
    </w:p>
    <w:p>
      <w:pPr>
        <w:ind w:left="0" w:right="0" w:firstLine="560"/>
        <w:spacing w:before="450" w:after="450" w:line="312" w:lineRule="auto"/>
      </w:pPr>
      <w:r>
        <w:rPr>
          <w:rFonts w:ascii="宋体" w:hAnsi="宋体" w:eastAsia="宋体" w:cs="宋体"/>
          <w:color w:val="000"/>
          <w:sz w:val="28"/>
          <w:szCs w:val="28"/>
        </w:rPr>
        <w:t xml:space="preserve">　　一、当前落实从严治党责任存在的主要问题</w:t>
      </w:r>
    </w:p>
    <w:p>
      <w:pPr>
        <w:ind w:left="0" w:right="0" w:firstLine="560"/>
        <w:spacing w:before="450" w:after="450" w:line="312" w:lineRule="auto"/>
      </w:pPr>
      <w:r>
        <w:rPr>
          <w:rFonts w:ascii="宋体" w:hAnsi="宋体" w:eastAsia="宋体" w:cs="宋体"/>
          <w:color w:val="000"/>
          <w:sz w:val="28"/>
          <w:szCs w:val="28"/>
        </w:rPr>
        <w:t xml:space="preserve">　　治国必先治党，治党务必从严。十八大以来，中央把从严治党提升到一个新的高度，即使如此，我们在落实从严治党责任方面还存在着比较严重的问题。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　　1.管党治党意识有待增强。一是存在把主业当副业的现象。有的基层党组织对“以经济建设为中心”存在片面理解，认为经济工作是中心，其它工作包括党的建设都是“副业”;有的基层党委书记认为抓住经济发展看得见、摸得着，短时间内容易出成绩，抓党建工作不显山、不露水，一时难以看出效果;有的认为党风政风、政治生态的优化受大环境影响的多，凭借一己、一域之力难以扭转，因而对经济工作思考多、管得多、出场多，对党建工作谋划少、抓得少、露面少。二是存在把党内职务当成政治荣誉的现象。有的单位行政领导，忘记了自己的党内职务和职责，只看重行政职务，一说就是“我是搞业务的”，把履行党建工作职责等同于开会讲个话、发文签个字、活动露个脸，“一岗双责”没有落到实处。三是存在压力层层递减的现象。一些基层党组织习惯于“上传下达”，满足于“照抄照搬”，上级布置什么就完成什么，开展党建工作创新的主动性和原创力不够，过于依赖上级部门的布置和推动。出现了 “上头热、下头冷”的现象。</w:t>
      </w:r>
    </w:p>
    <w:p>
      <w:pPr>
        <w:ind w:left="0" w:right="0" w:firstLine="560"/>
        <w:spacing w:before="450" w:after="450" w:line="312" w:lineRule="auto"/>
      </w:pPr>
      <w:r>
        <w:rPr>
          <w:rFonts w:ascii="宋体" w:hAnsi="宋体" w:eastAsia="宋体" w:cs="宋体"/>
          <w:color w:val="000"/>
          <w:sz w:val="28"/>
          <w:szCs w:val="28"/>
        </w:rPr>
        <w:t xml:space="preserve">　　2.考责评责体系有待完善。一是考核比重偏“轻”。 有的地方虽然将党建工作考核纳入了地方党委、政府年度综合目标考核体系，但所占权重太小，对抓党建工作的激励作用不明显，甚至产生负面影响。二是考核内容偏“虚”。基层党建工作不同于上项目、抓产业、搞工程等工作，无法物化，难以量化，以致考核内容上把成立了领导小组没有、发文了没有、开展了活动没有、经费解决了没有作为指标，难以客观公正地反映党建工作的实际成效，甚至可能会在一定程度上造成文牍主义、形式主义。三是考核方式偏“单”。注重年终集中考核，忽视平时的监督检查和民意调查。组织、纪检、宣传、统战考核各自为政，分别考核，不能综合评定党建工作的成效。四是结果运用偏“空”。党建工作考核评价机制尚不完善，党建工作考核结果合理使用缺乏与之配套的相关制度条规，因而即使主观上努力运用考核结果，实践中也难免力不从心，由此导致为考核而考核，考核与考核结果的运用形成“两张皮”，没有真挂钩、真兑现，考核结果运用仅体现在精神和物质层面，而对党员干部最关心的政治待遇、升降去留相关性不强，对党员干部起不到普遍激励的作用。</w:t>
      </w:r>
    </w:p>
    <w:p>
      <w:pPr>
        <w:ind w:left="0" w:right="0" w:firstLine="560"/>
        <w:spacing w:before="450" w:after="450" w:line="312" w:lineRule="auto"/>
      </w:pPr>
      <w:r>
        <w:rPr>
          <w:rFonts w:ascii="宋体" w:hAnsi="宋体" w:eastAsia="宋体" w:cs="宋体"/>
          <w:color w:val="000"/>
          <w:sz w:val="28"/>
          <w:szCs w:val="28"/>
        </w:rPr>
        <w:t xml:space="preserve">　　3.敢管敢严力度有待加大。一是缺乏敢抓的底气。有的基层党组织负责人自身不干净，对违法乱纪行为管起来腰杆不硬、底气不足，怕“拔出萝卜带出泥”;有的党务工作者怕执行规定过严，会束缚干部手脚，落下影响干部积极性和地方经济社会发展的“罪名”。二是缺乏严抓的党性。有的基层党组织和党员干部存在“圈子”文化和“好人主义”思想，对违规违纪的一些现象和人员有时睁一只眼闭一只眼，存在失之于宽、失之于软的问题。三是缺乏常抓的韧劲。对党建工作上级重视基层就重视，开展活动就紧一阵，不开展活动就松一阵，时紧时松，缺乏持之以恒的韧劲。四是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二、新形势下加强和落实从严治党责任的对策探讨</w:t>
      </w:r>
    </w:p>
    <w:p>
      <w:pPr>
        <w:ind w:left="0" w:right="0" w:firstLine="560"/>
        <w:spacing w:before="450" w:after="450" w:line="312" w:lineRule="auto"/>
      </w:pPr>
      <w:r>
        <w:rPr>
          <w:rFonts w:ascii="宋体" w:hAnsi="宋体" w:eastAsia="宋体" w:cs="宋体"/>
          <w:color w:val="000"/>
          <w:sz w:val="28"/>
          <w:szCs w:val="28"/>
        </w:rPr>
        <w:t xml:space="preserve">　　加强和落实从严治党责任，要从五个方面拧紧责任链条，强化责任担当，努力在党内营造敬法畏纪、风清气正的政治生态。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　　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　　2.健全责任体系。党建工作影响力深、覆盖面广、工作量大，只有明确职责，各司其职，通力合作，才能富有成效、取得实效。要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　　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尤其是各级党组织书记要切实履行第一责任人职责，主动把主体责任放在心上、扛在肩上、抓在手上，切实做到重要工作亲自部署、重大问题亲自过问、重点环节亲自协调、重要案件亲自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4.完善责任考核。考核是无形的“指挥棒”，考核的导向，直接影响干部努力的方向。要细化量化考核指标，明确各项指标的数量、时间、标准、要求，化抽象为具体、化无形为有形。要加大考核权重，尤其是对各级各部门党委(党组)书记考核，首先要看抓党建的实效，形成“抓好党建是最大政绩”的导向。要改进考核方式，尊重平时检查考核，尊重群众对党建工作的评价。要整合考核项目，把分散在党委各部门的考核合并起来，以便对各地各单位党建工作状况作出全面的评价。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　　5.是严格责任追究。严格责任追究是落实从严治党责任的最后一道防线，守不住这个防线，从严治党责任就会流于形式、陷入空谈。要坚持纪律上“从严”、执行上“较真”、效果上“戒示”，加快建立严格的刚性责任追究制度，对严重失职渎职，造成不良影响和严重后果的，依据《党章》、《党内纪律处分条例》等相关规定严肃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2025-05-02T09:46:49+08:00</dcterms:created>
  <dcterms:modified xsi:type="dcterms:W3CDTF">2025-05-02T09:46:49+08:00</dcterms:modified>
</cp:coreProperties>
</file>

<file path=docProps/custom.xml><?xml version="1.0" encoding="utf-8"?>
<Properties xmlns="http://schemas.openxmlformats.org/officeDocument/2006/custom-properties" xmlns:vt="http://schemas.openxmlformats.org/officeDocument/2006/docPropsVTypes"/>
</file>