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县耕地保护工作总结</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县国土资源局耕地保护工作总结严守18亿亩耕地红线是党中央、国务院的战略决策，是保证粮食安全、促进国家长治久安的重要举措，同时也是国土资源部门的重要职责。今年以来，在局党组的正确领导和有关单位的支持配合下，我们始终以科学发展现为指导，紧扣耕...</w:t>
      </w:r>
    </w:p>
    <w:p>
      <w:pPr>
        <w:ind w:left="0" w:right="0" w:firstLine="560"/>
        <w:spacing w:before="450" w:after="450" w:line="312" w:lineRule="auto"/>
      </w:pPr>
      <w:r>
        <w:rPr>
          <w:rFonts w:ascii="宋体" w:hAnsi="宋体" w:eastAsia="宋体" w:cs="宋体"/>
          <w:color w:val="000"/>
          <w:sz w:val="28"/>
          <w:szCs w:val="28"/>
        </w:rPr>
        <w:t xml:space="preserve">1县国土资源局耕地保护工作总结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严守18亿亩耕地红线是党中央、国务院的战略决策，是保证粮食安全、促进国家长治久安的重要举措，同时也是国土资源部门的重要职责。今年以来，在局党组的正确领导和有关单位的支持配合下，我们始终以科学发展现为指导，紧扣耕地红线，坚定不移地实行“五抓五促”，把最严格的耕地保护制度落到实处，实现了保护资源与保障发展的“双保”目标，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一、作法与体会</w:t>
      </w:r>
    </w:p>
    <w:p>
      <w:pPr>
        <w:ind w:left="0" w:right="0" w:firstLine="560"/>
        <w:spacing w:before="450" w:after="450" w:line="312" w:lineRule="auto"/>
      </w:pPr>
      <w:r>
        <w:rPr>
          <w:rFonts w:ascii="宋体" w:hAnsi="宋体" w:eastAsia="宋体" w:cs="宋体"/>
          <w:color w:val="000"/>
          <w:sz w:val="28"/>
          <w:szCs w:val="28"/>
        </w:rPr>
        <w:t xml:space="preserve">一年来，耕地保护工作围绕“保护”与“保障”、“指标”与“项目”做文章，重点突出了“五抓五促”。</w:t>
      </w:r>
    </w:p>
    <w:p>
      <w:pPr>
        <w:ind w:left="0" w:right="0" w:firstLine="560"/>
        <w:spacing w:before="450" w:after="450" w:line="312" w:lineRule="auto"/>
      </w:pPr>
      <w:r>
        <w:rPr>
          <w:rFonts w:ascii="宋体" w:hAnsi="宋体" w:eastAsia="宋体" w:cs="宋体"/>
          <w:color w:val="000"/>
          <w:sz w:val="28"/>
          <w:szCs w:val="28"/>
        </w:rPr>
        <w:t xml:space="preserve">1、抓宣传促认识。百年大计，教育为本。我们十分注重z传教育工作，着力于“三性”，注重全社会耕地保护意识的提高。一是注意多样性。通过办专栏（版人剧写标语（幅）、制作固定标牌、印发宣传资料、出动宣传车辆、音像传媒报刊、政策咨询解答等形式多样、行之有效的宣传方式，宣传土地基本国策国情和法律政策，增强人们依法保护耕地的自觉性。二是突出重点性。我们把宣传的重点放在各级政府领导上，围绕．“宣传领导，领导宣传”做文章，借各级国土部门协助各级政府签订工作目标责任书之机，向领导宣传了耕地保护目标的重要性、主要内容、考核指标，以及考核结果的奖惩措施，让领导宣传耕地保护工作的重要性，以增强各级政府保护耕地的政治责任感和使命感。与此同时，利用6·25土地日、世界地球日之机，集中力量宣传，以强化宣传效果，扩大宣传影响力。三是讲究针对性。抓住基本农田土地整理项目权属调查、公示公告、征求意见的机会和项目建设前后的状况对比，“宣传农田整理、耕地保护与新农村建设的目的意义、方法措施、作法成效，调动广大农民参与基本农田土地整理与耕地保护的积极性与主动性。</w:t>
      </w:r>
    </w:p>
    <w:p>
      <w:pPr>
        <w:ind w:left="0" w:right="0" w:firstLine="560"/>
        <w:spacing w:before="450" w:after="450" w:line="312" w:lineRule="auto"/>
      </w:pPr>
      <w:r>
        <w:rPr>
          <w:rFonts w:ascii="宋体" w:hAnsi="宋体" w:eastAsia="宋体" w:cs="宋体"/>
          <w:color w:val="000"/>
          <w:sz w:val="28"/>
          <w:szCs w:val="28"/>
        </w:rPr>
        <w:t xml:space="preserve">2、抓制’度使管理。制度即规范，制度管长远，具有长效作用。一是健全了目标责任制，协助政府落实了耕地保护目标责任。按照《基本农田保护条例》、饰件！级政府耕地保护面标责任考核一办法》的规定和要求，结合我市实际，积极争取市政府出台了《关于实行耕地保护责任目标考核的意见》，会同市监察局、农业局、统计局等部门联合出台了《鄂州市耕地保护责任目标考核办法》，对各项考核内容进行了细化量化。市、区、乡（镇）政府之间签要了耕地保护目标责任书，明确了区、乡镇政府对本行政区域内基本农田保护面积、示范区建设、基本农田土地整理月标任务负总责，一把手为第一责任人。为加大管理力度，今年，争取市政府专们调整了耕地与基本农田保护工作领导小组，各区及有关部门时“一把手”为成员，分管土地的副市长为组长，专门领导全市耕地保护工作，为确保我市“十一五”期末耕地保有量不低于527．84平方公里、基本农田保护面积不低于448。。平方公里的目标提供了强有力的保障。二是建立健全了建设占用基本农田听证和公告制度，接受社会的监督。今年，国家、省级重点项目汉鄂快速主干道（鄂州段）、武九铁路电气化改造工程项目、鄂州110千伏红莲湖输变电工程、鄂州110千伏段店输变电工程项目建设共占用耕地3100多亩，其中基本农田1760余百，这些耕地和基本农田的地块位置、范围、地类、面积、质量的拟占用以及调整补划方案、、调整的原因、理由，对相关人和公众利益产生的影响等都进行了听证和公告，广泛听取了各相关单位及部门的意见，得到了他们的一致支持，保证了基本农田与耕地约数量和质量及其合理布局，做到了基本农田保护面积不减少、质量不降低、用途不改变。三是建立并实行了基本农田保护动态巡查制度，加强了全市耕地的动态监测。市局为此专门印发了《关于加强耕地保护动态巡查工作的通知》，明确了巡查的责任主体、区域范围、巡查内容与巡查工作要求，建立了耕地与基本农田增减变化台帐。同时，建立了动态巡查台帐登记制度，对巡查时间、巡查路线、巡查情况记录与巡查人员如实进行台帐登记，并且把基本农田保护动态巡查的情况作为考核各区国土部门基本农田保护工作的主要指标，作为年度评先、奖惩的重要依据。四是落实好耕地占一补一制度，严把建设占用耕地的审批关，切实做到农田保护“五不准”。凡属建设占用耕地与基本农田的，一律先行审查耕地补充方案是否落实，占补是否平衡，项目选址是否符合规划，农田补划方案是否可行，耕地开垦费是否依法征收，保护措施是否落实到位。今年省厅分配我市198公顷建设用地计划指标，其中耕地140公顷（包括市领导出面争取的50公顷耕地计划），我们严格按此计划执行，未超计划批地。与此同时，今年我们还加大了耕地开发的力度，共完成了4800余亩耕地的开发任务，并纳入了全市耕地指标储备库，保证了我市项目用地的顺利报批，实现了耕地总量的动态平衡，既保护了耕地，又保障了我市经济的发展。五是对基本农田保护标志实行了统一设计、统一规格、统一内容、统一编号、统一材料的·”五统一”使用和管理制度。规范标志一，－·完善了基本农田日常管理与维护，落实了管护措施和管护责任。基本农田保护标志和基础资料日益完善。所有这些制度的实施‘，，极大地推进了我市耕地保护工作逐步向制度化、规范化、法制化、社会化迈进。</w:t>
      </w:r>
    </w:p>
    <w:p>
      <w:pPr>
        <w:ind w:left="0" w:right="0" w:firstLine="560"/>
        <w:spacing w:before="450" w:after="450" w:line="312" w:lineRule="auto"/>
      </w:pPr>
      <w:r>
        <w:rPr>
          <w:rFonts w:ascii="宋体" w:hAnsi="宋体" w:eastAsia="宋体" w:cs="宋体"/>
          <w:color w:val="000"/>
          <w:sz w:val="28"/>
          <w:szCs w:val="28"/>
        </w:rPr>
        <w:t xml:space="preserve">3，抓建设促保护。保护耕地，不光是保护数量，更重要的是通过土地整理提高耕地质量，即以建设促保护，这是耕地保护的一个重要手段。在工作上，我们始终做到了“四个结合”：－是坚持把基本农田．土地整理与基本农田保护相结合，以提高耕地质量和增加有效耕地面积为核心，促进耕地保护工作；二是坚持把基本农；田土地整理与完善农村基础设施建设相结合，实现经济效益与社会效益并举，一增强了农民抗风险能力和市场竞争能力；三是坚持把基本农田土地整理与改善农村人居环境相’结合，把土地整理作为社会主义新农村建设的切入点。”对村庄胜、乱、差。散进行综合整治，实现人与自然的和：谐共存；’。四是坚持把基本农田土地整理．与农村土地政策结合起来，始终考虑农畏意愿和切身．利益，开展土地整理项目建设。以土地平整为平台，劝农业结构调整。建立优势农产品板块、农业机械化创造条件，为建设特色农业与现代农业服务。今年，我们共争取到位国家、省级投入资金9000。余万元用于基本农田土地整理，建设规模77000多亩。现已基本完成了长港项目和东沟项目建设规模40916万亩，资金投入4899万元；一太和和蒲团两个国家投资土地整理项目即将开工建设。我们还克服诸多困难完成了临江、泽林、壮山、沼山四个国家、省级投资土地整理项目的申报工作任务，建设规模约10万亩，资金规模约1亿多元。目前我们正在做争取近1亿元左右、65000余亩的土地整项目的前期准备工作。其中包括勘测、选址、立项、可研规划设计等。这些项目的顺利争取与实施，将对我市耕地保护工作和社会主义新农村建设起到重要的推动作用。</w:t>
      </w:r>
    </w:p>
    <w:p>
      <w:pPr>
        <w:ind w:left="0" w:right="0" w:firstLine="560"/>
        <w:spacing w:before="450" w:after="450" w:line="312" w:lineRule="auto"/>
      </w:pPr>
      <w:r>
        <w:rPr>
          <w:rFonts w:ascii="宋体" w:hAnsi="宋体" w:eastAsia="宋体" w:cs="宋体"/>
          <w:color w:val="000"/>
          <w:sz w:val="28"/>
          <w:szCs w:val="28"/>
        </w:rPr>
        <w:t xml:space="preserve">在政策上，积极争取市政府出台了《关于加强高产农田建设工作的通知》，进一步明确了基本农田土地整理和高产农田建设的指导思想、目标任务、工作措施和责任主体，对项目的申报和建设、规划与设计、质量与管理、组织领导与保障作了明确的规定。《鄂州市土地整理暂行办法》．也正在广泛征求意见和审查之中。这些政策措施的出台，对我市基本农田土地整理和高产农田建设具有很强的指导意义。</w:t>
      </w:r>
    </w:p>
    <w:p>
      <w:pPr>
        <w:ind w:left="0" w:right="0" w:firstLine="560"/>
        <w:spacing w:before="450" w:after="450" w:line="312" w:lineRule="auto"/>
      </w:pPr>
      <w:r>
        <w:rPr>
          <w:rFonts w:ascii="宋体" w:hAnsi="宋体" w:eastAsia="宋体" w:cs="宋体"/>
          <w:color w:val="000"/>
          <w:sz w:val="28"/>
          <w:szCs w:val="28"/>
        </w:rPr>
        <w:t xml:space="preserve">在体制上，我们一改以往由市里包办的作法，实行了基本农田土地整理项目建设以区为主，市局负责监管与督导指导，上下联动，整体推进。这样，充分调动了各方面的积极性，促使我市基本农田土地整理与高产农田建设工作逐步实现了“三个转变”，即：从“独角舞”到“大合唱”转变；从“小碎步”到“‘大跨越”转变；从“小碎步”到“大跨越”的转变，我市的作法在、《中国国土资源报》头版头条作了宣传报道。</w:t>
      </w:r>
    </w:p>
    <w:p>
      <w:pPr>
        <w:ind w:left="0" w:right="0" w:firstLine="560"/>
        <w:spacing w:before="450" w:after="450" w:line="312" w:lineRule="auto"/>
      </w:pPr>
      <w:r>
        <w:rPr>
          <w:rFonts w:ascii="宋体" w:hAnsi="宋体" w:eastAsia="宋体" w:cs="宋体"/>
          <w:color w:val="000"/>
          <w:sz w:val="28"/>
          <w:szCs w:val="28"/>
        </w:rPr>
        <w:t xml:space="preserve">在机制上，实行了管制与激励并用，把基本农田土地整理工作纳入政府耕地保护目标之中予以考评，实现了单一的责任约束与激励相结合的转变；把土地整理项目建设的好坏与经济投入直接挂钩，对完成基本农田好的区、乡镇，在土地开发整理项目上优先安排，在建设用地指标上优先考虑；．对完成不好的暂停安排上地开发整理项目。</w:t>
      </w:r>
    </w:p>
    <w:p>
      <w:pPr>
        <w:ind w:left="0" w:right="0" w:firstLine="560"/>
        <w:spacing w:before="450" w:after="450" w:line="312" w:lineRule="auto"/>
      </w:pPr>
      <w:r>
        <w:rPr>
          <w:rFonts w:ascii="宋体" w:hAnsi="宋体" w:eastAsia="宋体" w:cs="宋体"/>
          <w:color w:val="000"/>
          <w:sz w:val="28"/>
          <w:szCs w:val="28"/>
        </w:rPr>
        <w:t xml:space="preserve">4、抓保护促发展。实行基本农田土地整理是主动型保护耕地的重要手段，，也是落实科学发展现的具体体现，同时也是新农村建设的重要支撑点。我们始终把基本农田土地整理与高产农田建设当作一件大事来抓，把它当作是进’一步提高农业综合生产能力，改善农展生产生活条件，促进农业增效、农民增收、农村发展的民心工程、德政工程。时刻放在心上、抓在手上、落实在行动上。今年以来，我们按照社会主义新农村建设的整体要求，依托项目建设，全面实施了以“土地平整，灌区整治，农田保护，新村建设”为主要为害的基本农田土地整理，紧扣“土地整理方格化，水科设施标准化，田。间作业机械化，防护林带网格化，村庄环境美化绿化”进行高起点、高标准建设。目前，项目覆盖总面总约57034．65亩，基本农田保护面积52112亩，新增耕地5188亩。共涉及6个乡镇15个行政村。通过艰苦努力，一批水利设施基本配套、农业现代化程度较高、依业生态环境较优、，农业生产效益较好、初步适应现．代农业生产要求的高产农田已基本形成，各项配套建设全面展开，村庄环境．整治初建成效。整个项目区．已经初步形成了“田成方、林成网、路相通、渠相连、村庄美、面貌新”的社会主义新农村雏形。</w:t>
      </w:r>
    </w:p>
    <w:p>
      <w:pPr>
        <w:ind w:left="0" w:right="0" w:firstLine="560"/>
        <w:spacing w:before="450" w:after="450" w:line="312" w:lineRule="auto"/>
      </w:pPr>
      <w:r>
        <w:rPr>
          <w:rFonts w:ascii="宋体" w:hAnsi="宋体" w:eastAsia="宋体" w:cs="宋体"/>
          <w:color w:val="000"/>
          <w:sz w:val="28"/>
          <w:szCs w:val="28"/>
        </w:rPr>
        <w:t xml:space="preserve">5、抓合力促转变。耕地保护工作涉及面广，政策法律性强，情况复杂，难度很大，是一项综合的社会系统工程，需要全社会方方面面的大力支持与配合。作为国土部门更是责任重大、任务艰巨，我们紧紧围绕“三个转变”下功夫，即如何把耕地保护由国土部门唱“独角戏”转化为全社会的“大合唱“；由责任型向责任与激励相结合的转变；由被动型向主动型转变。一是树立典型。对耕地保护工作做得比较突出的华容区蒲团乡等区、乡镇，在土地整理项目的安排与建设、专项资金的安排上予以优先考虑和倾斜，以此激励耕地保护工作的积极性，起到了典型引路的示范作用。二是严格执法。各区、乡镇国土部门全方位地开展土地执法。通过执法百日行动，清理</w:t>
      </w:r>
    </w:p>
    <w:p>
      <w:pPr>
        <w:ind w:left="0" w:right="0" w:firstLine="560"/>
        <w:spacing w:before="450" w:after="450" w:line="312" w:lineRule="auto"/>
      </w:pPr>
      <w:r>
        <w:rPr>
          <w:rFonts w:ascii="宋体" w:hAnsi="宋体" w:eastAsia="宋体" w:cs="宋体"/>
          <w:color w:val="000"/>
          <w:sz w:val="28"/>
          <w:szCs w:val="28"/>
        </w:rPr>
        <w:t xml:space="preserve">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闲置土地、整治小选厂、砖瓦窑用地等专项整治执法活动，严查非法占用耕地、破坏基本农田案件，有的移送司法机关，对捍卫法律尊严、坚守耕地红线起到了保障和震摄作用，极大地促进了全社会共同关注、齐抓共管耕地保护工作。</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国家耕地保护工作的要求和法律的规定还存在较大距离，离组织领导与全社会的期望还存在许多不足，主要体现在“三不”方面：一是有的地方对耕地保护工作重视不够，在人员、一职责、措施上没有落实，还只是停留在口头上，写在纸上；二是耕地保护专项工作经费投入不大，严重制约了耕保工作的有效开展；三是耕地保护工作关系不顺，有时出现推倭。扯皮现象，导致有时政令不畅通，工作不能落实，影响了耕保工作的正常进行。针对存在的问题，必须采取有效措施，下大力气加以解决。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1、加大耕地保护工作力度，进一步配合政府落实好《耕地保护目标责任书》中规定的各项工作任务。开展基本农田保护示范区建设，切实做好耕保工作人员、资金、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耕地占补平衡工作力度，进一步做好耕地占补指标的储备工作。积极争取耕地占补平衡有关政策的完善，调动各级。国土部门的积极性和主动性，力争完成4000亩耕地指标储备任务，以保障我市建设用地的顺利报批。</w:t>
      </w:r>
    </w:p>
    <w:p>
      <w:pPr>
        <w:ind w:left="0" w:right="0" w:firstLine="560"/>
        <w:spacing w:before="450" w:after="450" w:line="312" w:lineRule="auto"/>
      </w:pPr>
      <w:r>
        <w:rPr>
          <w:rFonts w:ascii="宋体" w:hAnsi="宋体" w:eastAsia="宋体" w:cs="宋体"/>
          <w:color w:val="000"/>
          <w:sz w:val="28"/>
          <w:szCs w:val="28"/>
        </w:rPr>
        <w:t xml:space="preserve">3、加大土地开发整理和高产农④建设的工作力度，进一步服务好我市新农村建设．组织好上地开发整理项目的申报与验收工作，确保2个、争取4个省级投资基本农田土地整理项目落户鄂州。</w:t>
      </w:r>
    </w:p>
    <w:p>
      <w:pPr>
        <w:ind w:left="0" w:right="0" w:firstLine="560"/>
        <w:spacing w:before="450" w:after="450" w:line="312" w:lineRule="auto"/>
      </w:pPr>
      <w:r>
        <w:rPr>
          <w:rFonts w:ascii="宋体" w:hAnsi="宋体" w:eastAsia="宋体" w:cs="宋体"/>
          <w:color w:val="000"/>
          <w:sz w:val="28"/>
          <w:szCs w:val="28"/>
        </w:rPr>
        <w:t xml:space="preserve">4、加大协调工作力度，进一步理顺管理关系。切实加强上下、左右关系的协调和沟．通，积极主动地争取各级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2县国土资源局耕地保护工作总结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20XX年，我镇党委政府高度重视、切实做好耕地保护工作，坚持贯彻“合理利用每寸土地、切实保护耕地”的基本国策，紧紧围绕“依法管地、节约用地”，认真抓好耕地保护和建设，国土分局等相关职能部门加大国土资源执法动态巡查和执法力度，有效保护耕地，进一步提升科学、合理开发利用国土资源水平。</w:t>
      </w:r>
    </w:p>
    <w:p>
      <w:pPr>
        <w:ind w:left="0" w:right="0" w:firstLine="560"/>
        <w:spacing w:before="450" w:after="450" w:line="312" w:lineRule="auto"/>
      </w:pPr>
      <w:r>
        <w:rPr>
          <w:rFonts w:ascii="宋体" w:hAnsi="宋体" w:eastAsia="宋体" w:cs="宋体"/>
          <w:color w:val="000"/>
          <w:sz w:val="28"/>
          <w:szCs w:val="28"/>
        </w:rPr>
        <w:t xml:space="preserve">一是强化组织领导。年初镇党委政府即根据汤沟的实际，将耕地保护作为重点工作列入年度工作目标任务，同其他各项工作同步部署、同步落实、同步考核。以镇长为组长、分管负责人为副组长的镇耕地保护工作领导小组切实加强对耕地保护工作的领导，统筹安排，及时协调、解决耕地保护工作中遇到的困难和问题，不断推进耕地保护工作。各相关职能部门协同配合具体抓，确保了耕地保护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宣传引导。充分利用“世界地球日”、“全国土地日”和“全国法制宣传日”，并结合日常工作定期和不定期的开展宣传工作。通过发放宣传材料、设立街头咨询点、召开会议等多形式、多途径的宣传国土管理法律法规和耕地保护的重要性，开展了形式多样的宣传活动。今年来先后共发放宣传材料1300余份册，收到了良好的宣传效果。在宣传方式上求新，在宣传内容上求实。宣传的内容设计突出实用性、针对性和通俗性，重点宣传与干部群众生产生活和实际工作密切相关的国土资源法律法规知识，提高广大干部群众的法律法规意识，增强对国土资源保护的责任感和自觉性，为落实国策、保护国土资源营造出良好的社会氛围。</w:t>
      </w:r>
    </w:p>
    <w:p>
      <w:pPr>
        <w:ind w:left="0" w:right="0" w:firstLine="560"/>
        <w:spacing w:before="450" w:after="450" w:line="312" w:lineRule="auto"/>
      </w:pPr>
      <w:r>
        <w:rPr>
          <w:rFonts w:ascii="宋体" w:hAnsi="宋体" w:eastAsia="宋体" w:cs="宋体"/>
          <w:color w:val="000"/>
          <w:sz w:val="28"/>
          <w:szCs w:val="28"/>
        </w:rPr>
        <w:t xml:space="preserve">三是加强项目建设。今年来，我镇一方面从改善农业生产条件着力加强项目建设。争取省级20XX年度耕地灾毁复垦资金20万元完成了大新圩莲花闸、大新村机耕路修复；投资376万元的天定圩高标准基本农田建设项目已于10月开工建设，将于今年底完成工程建设；另一方面着眼于有效增加耕地面积提高土地利用率加强项目建设，在项目实施难度越来越大的情况下，我镇从保护耕地、优化用地结构、节约集约用地、促进汤沟发展的需要出发，高度重视并积极推进项目的组织实施，充分发掘资源，申报并组织实施申报实施了官锋窑场建设用地增减挂钩项目和彭山村桂家宕坑塘土地复垦项目。目前彭山村桂家宕坑塘土地复垦项目已经安庆市国土局验收，实现新增耕地115亩，完成了年初县政府下达的指标任务。通过这些项目建设，在一定程度上有效改善了农业生产条件，又提高了耕地质量，促进土地利用和农业增产增效。在积极组织实施项目的同时，我镇还高度重视对所实施项目的管护，已实施项目的地块均落实了耕种，充分发挥项目的作用，真正变废为宝，有效提高土地利用率，确保了我镇耕地保有量面积不减少，耕地总量保持动态平衡。国土会同有关部门不定期巡查，跟踪监管项目实施过程中及实施后耕种情况，如发现问题，及时要求所在村进行整改落实，防止了发生项目实施后抛荒或改变用途现象。</w:t>
      </w:r>
    </w:p>
    <w:p>
      <w:pPr>
        <w:ind w:left="0" w:right="0" w:firstLine="560"/>
        <w:spacing w:before="450" w:after="450" w:line="312" w:lineRule="auto"/>
      </w:pPr>
      <w:r>
        <w:rPr>
          <w:rFonts w:ascii="宋体" w:hAnsi="宋体" w:eastAsia="宋体" w:cs="宋体"/>
          <w:color w:val="000"/>
          <w:sz w:val="28"/>
          <w:szCs w:val="28"/>
        </w:rPr>
        <w:t xml:space="preserve">四是强化责任落实。管好用好土地资源不仅仅是国土一个部门的责任，更需要政府领导、全民参与。年初，我镇政府即与行政村签订耕地保护工作目标责任书，明确目标任务，明确各行政村和有关部门的工作责任，落实共同责任机制，力促资源保护由国土部门唱“独角戏”转化为全社会的“大合唱”。同时全面贯彻落实“预防为主，防查结合”的工作方针，健全镇、村、组三级国土资源执法监察信息网络，在加大国土资源执法动态巡查的基础上，充分发挥信息员底数清、情况明的优势，确保对违法用地行为早发现、早制止、早查处。今年来，我镇未发生非法占用耕地建设现象，真正做到了依法保护耕地。</w:t>
      </w:r>
    </w:p>
    <w:p>
      <w:pPr>
        <w:ind w:left="0" w:right="0" w:firstLine="560"/>
        <w:spacing w:before="450" w:after="450" w:line="312" w:lineRule="auto"/>
      </w:pPr>
      <w:r>
        <w:rPr>
          <w:rFonts w:ascii="宋体" w:hAnsi="宋体" w:eastAsia="宋体" w:cs="宋体"/>
          <w:color w:val="000"/>
          <w:sz w:val="28"/>
          <w:szCs w:val="28"/>
        </w:rPr>
        <w:t xml:space="preserve">3呼图壁县20XX上半年耕地保护工作总结及下半年工作计划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20XX年我局认真贯彻执行《中华人民共和国土地管理法》和《基本农田保护条例》，切实加强耕地和基本农田的保护，确保了耕地保护总量不减少，用途不改变，质量不降低，耕地总量实现动态平衡。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（一）、领导重视、组织机构健全，保护责任制落实到位</w:t>
      </w:r>
    </w:p>
    <w:p>
      <w:pPr>
        <w:ind w:left="0" w:right="0" w:firstLine="560"/>
        <w:spacing w:before="450" w:after="450" w:line="312" w:lineRule="auto"/>
      </w:pPr>
      <w:r>
        <w:rPr>
          <w:rFonts w:ascii="宋体" w:hAnsi="宋体" w:eastAsia="宋体" w:cs="宋体"/>
          <w:color w:val="000"/>
          <w:sz w:val="28"/>
          <w:szCs w:val="28"/>
        </w:rPr>
        <w:t xml:space="preserve">县人民政府十分重视耕地保护目标责任制的落实工作，加强了耕地保护力度，健全了组织机构，成立了耕地保护和基本农田保护工作领导小组，将耕保责任分解到各乡镇，并把耕地保护工作纳入乡镇年终考核内容。并明确了县、乡（镇）、村主要领导为第一责任人，逐级签订耕地保护和基本农田保护责任书90份，严格执行动态巡查制度，在各乡镇聘请土地信息员232名，上半年共巡查12次。每次巡查都进行详细的记录，对发现的问题及时调处，在24小时内上报国土资源局，认真地将耕地保护责任落实到位，确保耕地保护和基本农田保护工作发现的问题消除在萌芽状态。</w:t>
      </w:r>
    </w:p>
    <w:p>
      <w:pPr>
        <w:ind w:left="0" w:right="0" w:firstLine="560"/>
        <w:spacing w:before="450" w:after="450" w:line="312" w:lineRule="auto"/>
      </w:pPr>
      <w:r>
        <w:rPr>
          <w:rFonts w:ascii="宋体" w:hAnsi="宋体" w:eastAsia="宋体" w:cs="宋体"/>
          <w:color w:val="000"/>
          <w:sz w:val="28"/>
          <w:szCs w:val="28"/>
        </w:rPr>
        <w:t xml:space="preserve">（二）、基本农田保护落实情况</w:t>
      </w:r>
    </w:p>
    <w:p>
      <w:pPr>
        <w:ind w:left="0" w:right="0" w:firstLine="560"/>
        <w:spacing w:before="450" w:after="450" w:line="312" w:lineRule="auto"/>
      </w:pPr>
      <w:r>
        <w:rPr>
          <w:rFonts w:ascii="宋体" w:hAnsi="宋体" w:eastAsia="宋体" w:cs="宋体"/>
          <w:color w:val="000"/>
          <w:sz w:val="28"/>
          <w:szCs w:val="28"/>
        </w:rPr>
        <w:t xml:space="preserve">由县人民政府与各乡镇人民政府签订耕地保护、基本农田保护责任书各7份。</w:t>
      </w:r>
    </w:p>
    <w:p>
      <w:pPr>
        <w:ind w:left="0" w:right="0" w:firstLine="560"/>
        <w:spacing w:before="450" w:after="450" w:line="312" w:lineRule="auto"/>
      </w:pPr>
      <w:r>
        <w:rPr>
          <w:rFonts w:ascii="宋体" w:hAnsi="宋体" w:eastAsia="宋体" w:cs="宋体"/>
          <w:color w:val="000"/>
          <w:sz w:val="28"/>
          <w:szCs w:val="28"/>
        </w:rPr>
        <w:t xml:space="preserve">呼图壁县基本农田划定及数据库建设工作由昌吉州国土资源勘测规划院承担，全县共划定基本农田面积51100.18公顷（766502。7亩），完成上级下达的基本农田保护任务48928.08公顷（733921.2亩），并多划基本农田2172.1公顷（32581.5亩）。共划分基本农田保护地块349个，设立县级基本农田保护牌1个、乡（镇）级基本农田保护牌8个、村级和地块级基本农田保护牌21个，目前此项工作已完成，正在等待上级部门验收。</w:t>
      </w:r>
    </w:p>
    <w:p>
      <w:pPr>
        <w:ind w:left="0" w:right="0" w:firstLine="560"/>
        <w:spacing w:before="450" w:after="450" w:line="312" w:lineRule="auto"/>
      </w:pPr>
      <w:r>
        <w:rPr>
          <w:rFonts w:ascii="宋体" w:hAnsi="宋体" w:eastAsia="宋体" w:cs="宋体"/>
          <w:color w:val="000"/>
          <w:sz w:val="28"/>
          <w:szCs w:val="28"/>
        </w:rPr>
        <w:t xml:space="preserve">20XX年我县进一步完善了耕地保护及基本农田保护制度，农业局制定了呼图壁县耕地地力保护制度、呼图壁县基本农田地力建设和监测制度、呼图壁县耕地占补平衡和基本农田补划制度。</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我局依法审核报批用地，严格土地审核报批程序，按照《耕地占补平衡考核办法》对依法批准占用的耕地认真落实占补平衡工作。20XX年截止目前收到建设用地批复3个，分别为呼图壁县实施城镇规划20XX年第一批建设用地的批复（占用耕地381.2295亩）、呼图壁县二十里店镇二十里店村居民点建设项目用地的批复（占用耕地45.096亩）、呼图壁县五工台镇十户村居民点建设项目用地的批复（14.1705亩），共计占用耕地440.496亩，按照“占一补一”和“先补后占”的原则，补充在呼图壁县耕地储备库绿鹰农场耕地中，补充面积440.496亩，该项目剩余可补充面积879.6615亩，使补充的耕地的质量不降低、数量不减少，达到了占补平衡的标准。</w:t>
      </w:r>
    </w:p>
    <w:p>
      <w:pPr>
        <w:ind w:left="0" w:right="0" w:firstLine="560"/>
        <w:spacing w:before="450" w:after="450" w:line="312" w:lineRule="auto"/>
      </w:pPr>
      <w:r>
        <w:rPr>
          <w:rFonts w:ascii="宋体" w:hAnsi="宋体" w:eastAsia="宋体" w:cs="宋体"/>
          <w:color w:val="000"/>
          <w:sz w:val="28"/>
          <w:szCs w:val="28"/>
        </w:rPr>
        <w:t xml:space="preserve">为严格执行建设用地占用耕地补偿制度，确保实现耕地总量动态平衡，我局与新疆精诚土地评估咨询有限公司吐鲁番市分公司开展了呼图壁县5万多亩耕地储备库项目工作，项目共分145期，现已完成内外业工作，已提请上级部门验收。开展此项工作的目的是城市建设及单独选址项目建设占用耕地要从耕地储备库项目里进行补充，实现耕地“占补平衡”。</w:t>
      </w:r>
    </w:p>
    <w:p>
      <w:pPr>
        <w:ind w:left="0" w:right="0" w:firstLine="560"/>
        <w:spacing w:before="450" w:after="450" w:line="312" w:lineRule="auto"/>
      </w:pPr>
      <w:r>
        <w:rPr>
          <w:rFonts w:ascii="宋体" w:hAnsi="宋体" w:eastAsia="宋体" w:cs="宋体"/>
          <w:color w:val="000"/>
          <w:sz w:val="28"/>
          <w:szCs w:val="28"/>
        </w:rPr>
        <w:t xml:space="preserve">（四）、土地整治项目情况</w:t>
      </w:r>
    </w:p>
    <w:p>
      <w:pPr>
        <w:ind w:left="0" w:right="0" w:firstLine="560"/>
        <w:spacing w:before="450" w:after="450" w:line="312" w:lineRule="auto"/>
      </w:pPr>
      <w:r>
        <w:rPr>
          <w:rFonts w:ascii="宋体" w:hAnsi="宋体" w:eastAsia="宋体" w:cs="宋体"/>
          <w:color w:val="000"/>
          <w:sz w:val="28"/>
          <w:szCs w:val="28"/>
        </w:rPr>
        <w:t xml:space="preserve">通过昌吉州国土资源局公开招标的项目3个，分别为二十里店镇宁州户村（一期）、种牛场草原站（一期）、呼图壁种牛场农六队基本农田建设项目，三个项目建设规模为1848.46公顷（27726.9亩）。新增耕地14.69公顷（220.35亩），总投资3022.01万元，即将开工建设。</w:t>
      </w:r>
    </w:p>
    <w:p>
      <w:pPr>
        <w:ind w:left="0" w:right="0" w:firstLine="560"/>
        <w:spacing w:before="450" w:after="450" w:line="312" w:lineRule="auto"/>
      </w:pPr>
      <w:r>
        <w:rPr>
          <w:rFonts w:ascii="宋体" w:hAnsi="宋体" w:eastAsia="宋体" w:cs="宋体"/>
          <w:color w:val="000"/>
          <w:sz w:val="28"/>
          <w:szCs w:val="28"/>
        </w:rPr>
        <w:t xml:space="preserve">可研阶段的项目三个：大丰镇大土古里村、二十里店镇宁州户村（二期）、石梯子乡东沟村基本农田整理项目（一期），三个项目建设规模为20XX.83公顷（29517.45亩）。新增耕地49。17公顷（737。55亩），预算总投资为4105。48万元。有可能下半年招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1、进一步落实耕地保护责任，加大耕地保护力度。</w:t>
      </w:r>
    </w:p>
    <w:p>
      <w:pPr>
        <w:ind w:left="0" w:right="0" w:firstLine="560"/>
        <w:spacing w:before="450" w:after="450" w:line="312" w:lineRule="auto"/>
      </w:pPr>
      <w:r>
        <w:rPr>
          <w:rFonts w:ascii="宋体" w:hAnsi="宋体" w:eastAsia="宋体" w:cs="宋体"/>
          <w:color w:val="000"/>
          <w:sz w:val="28"/>
          <w:szCs w:val="28"/>
        </w:rPr>
        <w:t xml:space="preserve">2、监督管理实施好二十里店镇宁州户村（一期）、种牛场草原站（一期）、呼图壁种牛场农六队基本农田建设项目。</w:t>
      </w:r>
    </w:p>
    <w:p>
      <w:pPr>
        <w:ind w:left="0" w:right="0" w:firstLine="560"/>
        <w:spacing w:before="450" w:after="450" w:line="312" w:lineRule="auto"/>
      </w:pPr>
      <w:r>
        <w:rPr>
          <w:rFonts w:ascii="宋体" w:hAnsi="宋体" w:eastAsia="宋体" w:cs="宋体"/>
          <w:color w:val="000"/>
          <w:sz w:val="28"/>
          <w:szCs w:val="28"/>
        </w:rPr>
        <w:t xml:space="preserve">3、完善耕地保护目标考核资料，迎接上级部门检查。</w:t>
      </w:r>
    </w:p>
    <w:p>
      <w:pPr>
        <w:ind w:left="0" w:right="0" w:firstLine="560"/>
        <w:spacing w:before="450" w:after="450" w:line="312" w:lineRule="auto"/>
      </w:pPr>
      <w:r>
        <w:rPr>
          <w:rFonts w:ascii="宋体" w:hAnsi="宋体" w:eastAsia="宋体" w:cs="宋体"/>
          <w:color w:val="000"/>
          <w:sz w:val="28"/>
          <w:szCs w:val="28"/>
        </w:rPr>
        <w:t xml:space="preserve">4、与昌吉州规划院、新疆精诚公司对接、沟通，争取使呼图壁县基本农田划定及数据库建设工作、5万亩耕地储备库工作早日通过上级部门的验收。</w:t>
      </w:r>
    </w:p>
    <w:p>
      <w:pPr>
        <w:ind w:left="0" w:right="0" w:firstLine="560"/>
        <w:spacing w:before="450" w:after="450" w:line="312" w:lineRule="auto"/>
      </w:pPr>
      <w:r>
        <w:rPr>
          <w:rFonts w:ascii="宋体" w:hAnsi="宋体" w:eastAsia="宋体" w:cs="宋体"/>
          <w:color w:val="000"/>
          <w:sz w:val="28"/>
          <w:szCs w:val="28"/>
        </w:rPr>
        <w:t xml:space="preserve">5、利用广播、电视及“土地日”、“测绘日”、基本农田保护牌宣传，宣传耕地保护的重要性，提高广大干部群众依法管地用地的意识。</w:t>
      </w:r>
    </w:p>
    <w:p>
      <w:pPr>
        <w:ind w:left="0" w:right="0" w:firstLine="560"/>
        <w:spacing w:before="450" w:after="450" w:line="312" w:lineRule="auto"/>
      </w:pPr>
      <w:r>
        <w:rPr>
          <w:rFonts w:ascii="宋体" w:hAnsi="宋体" w:eastAsia="宋体" w:cs="宋体"/>
          <w:color w:val="000"/>
          <w:sz w:val="28"/>
          <w:szCs w:val="28"/>
        </w:rPr>
        <w:t xml:space="preserve">20XX年下半年，我股将继续严格按照耕地保护目标责任制要求，积极采取有效措施，使耕地保护工作见实效，使项目管理更上一个台阶，确保我县耕地保护工作落到实处。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2025-07-08T18:02:26+08:00</dcterms:created>
  <dcterms:modified xsi:type="dcterms:W3CDTF">2025-07-08T18:02:26+08:00</dcterms:modified>
</cp:coreProperties>
</file>

<file path=docProps/custom.xml><?xml version="1.0" encoding="utf-8"?>
<Properties xmlns="http://schemas.openxmlformats.org/officeDocument/2006/custom-properties" xmlns:vt="http://schemas.openxmlformats.org/officeDocument/2006/docPropsVTypes"/>
</file>