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创先争优活动简讯范文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创先争优活动简讯范文20xx年全省深入开展创先争优活动动员会于5月2日在***地召开。会议认真学习贯彻胡锦涛总书记在全党深入学习实践科学发展观活动总结大会上的重要讲话和全国创先争优活动动员部署会议精神，按照省委部署要求，对全省创先争优活动进...</w:t>
      </w:r>
    </w:p>
    <w:p>
      <w:pPr>
        <w:ind w:left="0" w:right="0" w:firstLine="560"/>
        <w:spacing w:before="450" w:after="450" w:line="312" w:lineRule="auto"/>
      </w:pPr>
      <w:r>
        <w:rPr>
          <w:rFonts w:ascii="宋体" w:hAnsi="宋体" w:eastAsia="宋体" w:cs="宋体"/>
          <w:color w:val="000"/>
          <w:sz w:val="28"/>
          <w:szCs w:val="28"/>
        </w:rPr>
        <w:t xml:space="preserve">创先争优活动简讯范文</w:t>
      </w:r>
    </w:p>
    <w:p>
      <w:pPr>
        <w:ind w:left="0" w:right="0" w:firstLine="560"/>
        <w:spacing w:before="450" w:after="450" w:line="312" w:lineRule="auto"/>
      </w:pPr>
      <w:r>
        <w:rPr>
          <w:rFonts w:ascii="宋体" w:hAnsi="宋体" w:eastAsia="宋体" w:cs="宋体"/>
          <w:color w:val="000"/>
          <w:sz w:val="28"/>
          <w:szCs w:val="28"/>
        </w:rPr>
        <w:t xml:space="preserve">20xx年全省深入开展创先争优活动动员会于5月2日在***地召开。会议认真学习贯彻胡锦涛总书记在全党深入学习实践科学发展观活动总结大会上的重要讲话和全国创先争优活动动员部署会议精神，按照省委部署要求，对全省创先争优活动进行动员安排。此前，省委书记***在省委常委会上指出，开展创先争优活动是对学习实践活动的深化和拓展，要围绕科学发展、经济发展方式转变来开展，切实加强新形势下基层党组织建设和党员队伍建设，一定要抓实抓好，抓出成效。省委常委、组织部部长***作动员部署。</w:t>
      </w:r>
    </w:p>
    <w:p>
      <w:pPr>
        <w:ind w:left="0" w:right="0" w:firstLine="560"/>
        <w:spacing w:before="450" w:after="450" w:line="312" w:lineRule="auto"/>
      </w:pPr>
      <w:r>
        <w:rPr>
          <w:rFonts w:ascii="宋体" w:hAnsi="宋体" w:eastAsia="宋体" w:cs="宋体"/>
          <w:color w:val="000"/>
          <w:sz w:val="28"/>
          <w:szCs w:val="28"/>
        </w:rPr>
        <w:t xml:space="preserve">会议指出，在基层党组织和党员中深入开展创先争优活动，是党的十七大确定的重大政治任务。开展创先争优活动，既是深化拓展学习实践活动成果的需要，又是进一步加强党的执政能力建设和先进性建设、调动和激发广大党员积极性创造性、推动全省经济社会发展的需要。省委对开展创先争优活动高度重视，省委常委会认真传达学习中央精神，审议通过了在全省开展创先争优活动的实施意见。</w:t>
      </w:r>
    </w:p>
    <w:p>
      <w:pPr>
        <w:ind w:left="0" w:right="0" w:firstLine="560"/>
        <w:spacing w:before="450" w:after="450" w:line="312" w:lineRule="auto"/>
      </w:pPr>
      <w:r>
        <w:rPr>
          <w:rFonts w:ascii="宋体" w:hAnsi="宋体" w:eastAsia="宋体" w:cs="宋体"/>
          <w:color w:val="000"/>
          <w:sz w:val="28"/>
          <w:szCs w:val="28"/>
        </w:rPr>
        <w:t xml:space="preserve">会议强调，根据中央精神和省委部署，深入开展创先争优活动，要坚持以深入学习实践科学发展观为主线，以“做科学发展先锋队，当中原崛起排头兵”为主题，统筹推进党的建设和其他经常性工作，做到“四个准确把握”：</w:t>
      </w:r>
    </w:p>
    <w:p>
      <w:pPr>
        <w:ind w:left="0" w:right="0" w:firstLine="560"/>
        <w:spacing w:before="450" w:after="450" w:line="312" w:lineRule="auto"/>
      </w:pPr>
      <w:r>
        <w:rPr>
          <w:rFonts w:ascii="宋体" w:hAnsi="宋体" w:eastAsia="宋体" w:cs="宋体"/>
          <w:color w:val="000"/>
          <w:sz w:val="28"/>
          <w:szCs w:val="28"/>
        </w:rPr>
        <w:t xml:space="preserve">一是准确把握目标任务，努力实现在推动科学发展上取得新进展，在促进社会和谐上取得新成效，在服务人民群众上取得新进步，在加强基层组织建设上取得新突破。</w:t>
      </w:r>
    </w:p>
    <w:p>
      <w:pPr>
        <w:ind w:left="0" w:right="0" w:firstLine="560"/>
        <w:spacing w:before="450" w:after="450" w:line="312" w:lineRule="auto"/>
      </w:pPr>
      <w:r>
        <w:rPr>
          <w:rFonts w:ascii="宋体" w:hAnsi="宋体" w:eastAsia="宋体" w:cs="宋体"/>
          <w:color w:val="000"/>
          <w:sz w:val="28"/>
          <w:szCs w:val="28"/>
        </w:rPr>
        <w:t xml:space="preserve">二是准确把握基本原则，坚持围绕中心、服务大局，立足实际、务求实效，与时俱进、改革创新，城乡联动、整体推进。</w:t>
      </w:r>
    </w:p>
    <w:p>
      <w:pPr>
        <w:ind w:left="0" w:right="0" w:firstLine="560"/>
        <w:spacing w:before="450" w:after="450" w:line="312" w:lineRule="auto"/>
      </w:pPr>
      <w:r>
        <w:rPr>
          <w:rFonts w:ascii="宋体" w:hAnsi="宋体" w:eastAsia="宋体" w:cs="宋体"/>
          <w:color w:val="000"/>
          <w:sz w:val="28"/>
          <w:szCs w:val="28"/>
        </w:rPr>
        <w:t xml:space="preserve">三是准确把握主要内容，创建先进基层党组织要努力做到“五个好”，争做优秀共产党员要努力做到“五个表率”。</w:t>
      </w:r>
    </w:p>
    <w:p>
      <w:pPr>
        <w:ind w:left="0" w:right="0" w:firstLine="560"/>
        <w:spacing w:before="450" w:after="450" w:line="312" w:lineRule="auto"/>
      </w:pPr>
      <w:r>
        <w:rPr>
          <w:rFonts w:ascii="宋体" w:hAnsi="宋体" w:eastAsia="宋体" w:cs="宋体"/>
          <w:color w:val="000"/>
          <w:sz w:val="28"/>
          <w:szCs w:val="28"/>
        </w:rPr>
        <w:t xml:space="preserve">四是准确把握方法步骤。创先争优活动从20xx年4月开始，到20xx年７月基本结束，着重围绕迎接建党90周年、迎接党的***两个重大节点展开。结合河南实际，我省创先争优活动分调查研究、动员部署、组织实施、系统总结、评选表彰、巡回宣讲六个阶段进行。</w:t>
      </w:r>
    </w:p>
    <w:p>
      <w:pPr>
        <w:ind w:left="0" w:right="0" w:firstLine="560"/>
        <w:spacing w:before="450" w:after="450" w:line="312" w:lineRule="auto"/>
      </w:pPr>
      <w:r>
        <w:rPr>
          <w:rFonts w:ascii="宋体" w:hAnsi="宋体" w:eastAsia="宋体" w:cs="宋体"/>
          <w:color w:val="000"/>
          <w:sz w:val="28"/>
          <w:szCs w:val="28"/>
        </w:rPr>
        <w:t xml:space="preserve">会议指出，创先争优活动是基层党建的一项经常性工作，各级要加强领导，明确责任，协调配合，注重加强分类指导、舆论引导、督促检查，广泛吸引群众参与，以充实的内容、切实的措施，有计划、有节奏地推进，确保活动落到实处、取得实效，形成长效机制，从而不断增强基层党组织的创造力凝聚力战斗力，充分发挥共产党员的先锋模范作用，为加快中原崛起、实现经济振兴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2025-05-02T09:58:06+08:00</dcterms:created>
  <dcterms:modified xsi:type="dcterms:W3CDTF">2025-05-02T09:58:06+08:00</dcterms:modified>
</cp:coreProperties>
</file>

<file path=docProps/custom.xml><?xml version="1.0" encoding="utf-8"?>
<Properties xmlns="http://schemas.openxmlformats.org/officeDocument/2006/custom-properties" xmlns:vt="http://schemas.openxmlformats.org/officeDocument/2006/docPropsVTypes"/>
</file>