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图书资产清查是图书馆提高服务质量、检验工作水平的一项重要工作。大家创业网为大家带来的问题图书清查工作汇报，希望能帮助到大家!　　问题图书清查工作汇报　　中小学图书馆，是思想道德教育的阵地、是文化知识教育的阵地，也是社会实践教育的阵地，具有重...</w:t>
      </w:r>
    </w:p>
    <w:p>
      <w:pPr>
        <w:ind w:left="0" w:right="0" w:firstLine="560"/>
        <w:spacing w:before="450" w:after="450" w:line="312" w:lineRule="auto"/>
      </w:pPr>
      <w:r>
        <w:rPr>
          <w:rFonts w:ascii="宋体" w:hAnsi="宋体" w:eastAsia="宋体" w:cs="宋体"/>
          <w:color w:val="000"/>
          <w:sz w:val="28"/>
          <w:szCs w:val="28"/>
        </w:rPr>
        <w:t xml:space="preserve">图书资产清查是图书馆提高服务质量、检验工作水平的一项重要工作。大家创业网为大家带来的问题图书清查工作汇报，希望能帮助到大家![_TAG_h2]　　问题图书清查工作汇报</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问题图书清查工作汇报</w:t>
      </w:r>
    </w:p>
    <w:p>
      <w:pPr>
        <w:ind w:left="0" w:right="0" w:firstLine="560"/>
        <w:spacing w:before="450" w:after="450" w:line="312" w:lineRule="auto"/>
      </w:pPr>
      <w:r>
        <w:rPr>
          <w:rFonts w:ascii="宋体" w:hAnsi="宋体" w:eastAsia="宋体" w:cs="宋体"/>
          <w:color w:val="000"/>
          <w:sz w:val="28"/>
          <w:szCs w:val="28"/>
        </w:rPr>
        <w:t xml:space="preserve">　　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　　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　　一、领导重视，环境改善。</w:t>
      </w:r>
    </w:p>
    <w:p>
      <w:pPr>
        <w:ind w:left="0" w:right="0" w:firstLine="560"/>
        <w:spacing w:before="450" w:after="450" w:line="312" w:lineRule="auto"/>
      </w:pPr>
      <w:r>
        <w:rPr>
          <w:rFonts w:ascii="宋体" w:hAnsi="宋体" w:eastAsia="宋体" w:cs="宋体"/>
          <w:color w:val="000"/>
          <w:sz w:val="28"/>
          <w:szCs w:val="28"/>
        </w:rPr>
        <w:t xml:space="preserve">　　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&gt;　　二、制度健全，人员保证。</w:t>
      </w:r>
    </w:p>
    <w:p>
      <w:pPr>
        <w:ind w:left="0" w:right="0" w:firstLine="560"/>
        <w:spacing w:before="450" w:after="450" w:line="312" w:lineRule="auto"/>
      </w:pPr>
      <w:r>
        <w:rPr>
          <w:rFonts w:ascii="宋体" w:hAnsi="宋体" w:eastAsia="宋体" w:cs="宋体"/>
          <w:color w:val="000"/>
          <w:sz w:val="28"/>
          <w:szCs w:val="28"/>
        </w:rPr>
        <w:t xml:space="preserve">　　“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　　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&gt;　　三、管理科学，经费落实。</w:t>
      </w:r>
    </w:p>
    <w:p>
      <w:pPr>
        <w:ind w:left="0" w:right="0" w:firstLine="560"/>
        <w:spacing w:before="450" w:after="450" w:line="312" w:lineRule="auto"/>
      </w:pPr>
      <w:r>
        <w:rPr>
          <w:rFonts w:ascii="宋体" w:hAnsi="宋体" w:eastAsia="宋体" w:cs="宋体"/>
          <w:color w:val="000"/>
          <w:sz w:val="28"/>
          <w:szCs w:val="28"/>
        </w:rPr>
        <w:t xml:space="preserve">　　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　　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&gt;　　四、服务读者，宣传书刊。</w:t>
      </w:r>
    </w:p>
    <w:p>
      <w:pPr>
        <w:ind w:left="0" w:right="0" w:firstLine="560"/>
        <w:spacing w:before="450" w:after="450" w:line="312" w:lineRule="auto"/>
      </w:pPr>
      <w:r>
        <w:rPr>
          <w:rFonts w:ascii="宋体" w:hAnsi="宋体" w:eastAsia="宋体" w:cs="宋体"/>
          <w:color w:val="000"/>
          <w:sz w:val="28"/>
          <w:szCs w:val="28"/>
        </w:rPr>
        <w:t xml:space="preserve">　　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　　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　　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&gt;　　五、红读有成效。</w:t>
      </w:r>
    </w:p>
    <w:p>
      <w:pPr>
        <w:ind w:left="0" w:right="0" w:firstLine="560"/>
        <w:spacing w:before="450" w:after="450" w:line="312" w:lineRule="auto"/>
      </w:pPr>
      <w:r>
        <w:rPr>
          <w:rFonts w:ascii="宋体" w:hAnsi="宋体" w:eastAsia="宋体" w:cs="宋体"/>
          <w:color w:val="000"/>
          <w:sz w:val="28"/>
          <w:szCs w:val="28"/>
        </w:rPr>
        <w:t xml:space="preserve">　　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&gt;　　六、问题解决有方向。</w:t>
      </w:r>
    </w:p>
    <w:p>
      <w:pPr>
        <w:ind w:left="0" w:right="0" w:firstLine="560"/>
        <w:spacing w:before="450" w:after="450" w:line="312" w:lineRule="auto"/>
      </w:pPr>
      <w:r>
        <w:rPr>
          <w:rFonts w:ascii="宋体" w:hAnsi="宋体" w:eastAsia="宋体" w:cs="宋体"/>
          <w:color w:val="000"/>
          <w:sz w:val="28"/>
          <w:szCs w:val="28"/>
        </w:rPr>
        <w:t xml:space="preserve">　　在学生外借流通方面，通过外借统计可以看出流通率在上升，但上升的幅度始终不大，为此，我们也随机对部分学生进行了了解和调查，原因可能有以下几个方面：①学习紧张，部分家长在课外给学生加压，使学生在课外可支配的时间不多;②近年来学校各项课外活动丰富多彩，获取信息渠道增多;⑧部分学生习惯于被动学习，课堂上强调的就下功夫去完成，课堂上不强调的就放弃，缺乏主动学习课堂以外知识的愿望或动力;④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　　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　　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　　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　　问题图书清查工作汇报</w:t>
      </w:r>
    </w:p>
    <w:p>
      <w:pPr>
        <w:ind w:left="0" w:right="0" w:firstLine="560"/>
        <w:spacing w:before="450" w:after="450" w:line="312" w:lineRule="auto"/>
      </w:pPr>
      <w:r>
        <w:rPr>
          <w:rFonts w:ascii="宋体" w:hAnsi="宋体" w:eastAsia="宋体" w:cs="宋体"/>
          <w:color w:val="000"/>
          <w:sz w:val="28"/>
          <w:szCs w:val="28"/>
        </w:rPr>
        <w:t xml:space="preserve">　　为了彻底搞好图书清查工作，使图书更加规范化，我校成立了以李海霞校长为组长、图书管理人员为副组长、家长代表赵利园、学生代表马紫琪等多人参加的图书审查清理小组,按照“图书审查清理专项行动的通知”要求,做到上级要求的“责任到位,摸底到位。”</w:t>
      </w:r>
    </w:p>
    <w:p>
      <w:pPr>
        <w:ind w:left="0" w:right="0" w:firstLine="560"/>
        <w:spacing w:before="450" w:after="450" w:line="312" w:lineRule="auto"/>
      </w:pPr>
      <w:r>
        <w:rPr>
          <w:rFonts w:ascii="宋体" w:hAnsi="宋体" w:eastAsia="宋体" w:cs="宋体"/>
          <w:color w:val="000"/>
          <w:sz w:val="28"/>
          <w:szCs w:val="28"/>
        </w:rPr>
        <w:t xml:space="preserve">　　在清查工作中，我校认真落实图书清理标准：严格依照标准,准确把握尺度，结合实际对图书室和各班图书角现有图书逐本审核,对非法图书、不适宜图书、外观差、无保存价值的图书按照规定进行分类处理,确保清理效果,切实改善我校图书室配书质量;除此之外，我校还进一步完善了图书清理长效机制，我们把《全国中小学图书馆(室)推荐书目》作为学校购买和推荐图书的主要参考依据，按照“凡进必审”的原则，建立图书采购责任机制，把好新増图书入口关;按照“谁受赠谁负责”的原则，建立捐赠图书工作责任机制，明确审查流程，确保捐赠图书质量;我校还决策定期开展图书剔旧更新，确保学校不断优化图书结构，不断提高图书质量。</w:t>
      </w:r>
    </w:p>
    <w:p>
      <w:pPr>
        <w:ind w:left="0" w:right="0" w:firstLine="560"/>
        <w:spacing w:before="450" w:after="450" w:line="312" w:lineRule="auto"/>
      </w:pPr>
      <w:r>
        <w:rPr>
          <w:rFonts w:ascii="宋体" w:hAnsi="宋体" w:eastAsia="宋体" w:cs="宋体"/>
          <w:color w:val="000"/>
          <w:sz w:val="28"/>
          <w:szCs w:val="28"/>
        </w:rPr>
        <w:t xml:space="preserve">　　虽然我校已竭尽全力进行图书清查，但难免还会有不尽人意的地方，我们会更加努力，把图书管理工作做得更好!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2025-05-02T14:57:45+08:00</dcterms:created>
  <dcterms:modified xsi:type="dcterms:W3CDTF">2025-05-02T14:57:45+08:00</dcterms:modified>
</cp:coreProperties>
</file>

<file path=docProps/custom.xml><?xml version="1.0" encoding="utf-8"?>
<Properties xmlns="http://schemas.openxmlformats.org/officeDocument/2006/custom-properties" xmlns:vt="http://schemas.openxmlformats.org/officeDocument/2006/docPropsVTypes"/>
</file>