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全面从严治党和党风廉政建设工作总结【9篇】</w:t>
      </w:r>
      <w:bookmarkEnd w:id="1"/>
    </w:p>
    <w:p>
      <w:pPr>
        <w:jc w:val="center"/>
        <w:spacing w:before="0" w:after="450"/>
      </w:pPr>
      <w:r>
        <w:rPr>
          <w:rFonts w:ascii="Arial" w:hAnsi="Arial" w:eastAsia="Arial" w:cs="Arial"/>
          <w:color w:val="999999"/>
          <w:sz w:val="20"/>
          <w:szCs w:val="20"/>
        </w:rPr>
        <w:t xml:space="preserve">来源：网络  作者：雨后彩虹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以下是为大家整理的关于全面从严治党和党风廉政建设工作总结的文章9篇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全面从严治党和党风廉政建设工作总结1</w:t>
      </w:r>
    </w:p>
    <w:p>
      <w:pPr>
        <w:ind w:left="0" w:right="0" w:firstLine="560"/>
        <w:spacing w:before="450" w:after="450" w:line="312" w:lineRule="auto"/>
      </w:pPr>
      <w:r>
        <w:rPr>
          <w:rFonts w:ascii="宋体" w:hAnsi="宋体" w:eastAsia="宋体" w:cs="宋体"/>
          <w:color w:val="000"/>
          <w:sz w:val="28"/>
          <w:szCs w:val="28"/>
        </w:rPr>
        <w:t xml:space="preserve">　　下面，我将个人履行全面从严治党主体责任和党风廉政建设责任等情况报告如下。</w:t>
      </w:r>
    </w:p>
    <w:p>
      <w:pPr>
        <w:ind w:left="0" w:right="0" w:firstLine="560"/>
        <w:spacing w:before="450" w:after="450" w:line="312" w:lineRule="auto"/>
      </w:pPr>
      <w:r>
        <w:rPr>
          <w:rFonts w:ascii="宋体" w:hAnsi="宋体" w:eastAsia="宋体" w:cs="宋体"/>
          <w:color w:val="000"/>
          <w:sz w:val="28"/>
          <w:szCs w:val="28"/>
        </w:rPr>
        <w:t xml:space="preserve">　　&gt;一、落实情况</w:t>
      </w:r>
    </w:p>
    <w:p>
      <w:pPr>
        <w:ind w:left="0" w:right="0" w:firstLine="560"/>
        <w:spacing w:before="450" w:after="450" w:line="312" w:lineRule="auto"/>
      </w:pPr>
      <w:r>
        <w:rPr>
          <w:rFonts w:ascii="宋体" w:hAnsi="宋体" w:eastAsia="宋体" w:cs="宋体"/>
          <w:color w:val="000"/>
          <w:sz w:val="28"/>
          <w:szCs w:val="28"/>
        </w:rPr>
        <w:t xml:space="preserve">　　(一)政治纪律和政治规矩执行情况</w:t>
      </w:r>
    </w:p>
    <w:p>
      <w:pPr>
        <w:ind w:left="0" w:right="0" w:firstLine="560"/>
        <w:spacing w:before="450" w:after="450" w:line="312" w:lineRule="auto"/>
      </w:pPr>
      <w:r>
        <w:rPr>
          <w:rFonts w:ascii="宋体" w:hAnsi="宋体" w:eastAsia="宋体" w:cs="宋体"/>
          <w:color w:val="000"/>
          <w:sz w:val="28"/>
          <w:szCs w:val="28"/>
        </w:rPr>
        <w:t xml:space="preserve">　　20_年，我始终把政治纪律和政治规矩挺在前面，切实树立“四个自信”，坚定“四个意识”。一是深学深悟，提高能力水平。坚持学习领会习近平新时代中国特色社会主义思想，在“学懂、弄通、做实”上下功夫，强化对《中国共产党廉洁自律准则》《关于新形势下党内政治生活的若干准则》等相关法律法规的学习，不断提高自身的政治思想素质和政策理论水平，认真学习国家的教育方针政策、全国教育大会精神、教育教学管理理论和人事管理政策知识，不断提高工作驾驭能力和领导管理水平。二是从严从实，认真执行规定。严格执行“五个必须、五个决不允许”，自觉把党章作为根本的行为准则，用党章规范自己的言行;认真贯彻落实全市“六大战略”和脱贫攻坚“五大战役”，以控辍保学为着力点，稳步推进全县教育扶贫工作;认真开展“六个严禁”“不作为、乱作为”专项整治活动，着重查找了工作中打折扣、做选择、搞变通和表态多、落实差等问题，对金塘、大寨个别教师不作为情况进行通报。三是身体力行，严格落实制度。在工作中，我始终带头执行民主集中制、“四不直接分管”“末位表态”和“三重一大”事项决策等制度，严格遵守“集体领导、民主集中、个别酝酿、会议决定”的原则，在会上我从未首先表态或定调，都是依据少数服从多数的原则作出决策或决定;带头落实干部双重组织生活制度，认真组织召开民主生活会，认真参与局机关党支部党组织活动，参与落实“三会一课”、专题组织生活会、谈心谈话制度。</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20_年，我始终扛起从严治党“第一责任人”责任，做到重要工作亲自部署，重大问题亲自过问，重点环节亲自协调，重要案件亲自督办。一是在每学期开学工作会议上，均专题部署党风廉政建设工作，强化“一岗双责”。带头执行党政领导班子成员到各学校必须同时过问“基层党建、党风廉政建设和教育教学业务工作”“三必过问”制度，一级抓一级，层层抓落实。二是紧抓“书记队伍”不放，对连续两年被确定为软弱涣散的xxx等3位责任人给予逆向调动到薄弱学校任教，对履行监督责任不力的xxx给予全县通报批评。三是经常深入学校、深入课堂，重点排查课程开设不规范、教学管理不精细、课堂教学手段陈旧、教学效能低下、教师不作为、慢作为、乱作为等突出现象。四是结合以前相关制度方案的落实情况，潜心研究制度的利弊，牵头修订完善《xxx教师综合考核实施方案(试行)》《xxx学校综合考核方案(试行)》和《xxx中小学毕业班教学质量评价方案(试行)》三个方案，切实完善了教学评价体系，提升了评价导向功能。五是严格按照《xxx中小学校校长和班子成员任用考核办法》要求，选优配强学校领导班子，为提升教学质量提供强力保障。</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(三)党风廉政建设和反腐败工作推进情况</w:t>
      </w:r>
    </w:p>
    <w:p>
      <w:pPr>
        <w:ind w:left="0" w:right="0" w:firstLine="560"/>
        <w:spacing w:before="450" w:after="450" w:line="312" w:lineRule="auto"/>
      </w:pPr>
      <w:r>
        <w:rPr>
          <w:rFonts w:ascii="宋体" w:hAnsi="宋体" w:eastAsia="宋体" w:cs="宋体"/>
          <w:color w:val="000"/>
          <w:sz w:val="28"/>
          <w:szCs w:val="28"/>
        </w:rPr>
        <w:t xml:space="preserve">　　20_年，我始终坚持以问题为导向，团结带领班子成员以特教学校xxx一案为突破口，从“四个方面狠下功夫”，扎实推进党风廉政建设和反腐败工作，净化教育生态环境。一是在思想政治教育方面狠下功夫。在开学工作会议上和“万名党员进党校”培训中，县纪委派驻教体局纪检组负责同志就xxx特殊教育学校原党支部书记、校长xxx及会计xxx、出纳xxx、xxx等人违纪违法案进行警示教育;同时，邀请县纪委相关同志进行党风廉政建设专题讲座。在xxx案件庭审现场，组织全县各学校校长和局机关负责人旁听，并撰写心得体会。在“廉政文化进校园”活动中。开展了“我的单位观”师德师风主题教育，通过书记廉政党课、法制教育基地现场教育等提高广大教职工爱岗敬业、廉洁从教意识。二是在队伍建设方面狠下功夫。紧抓“校长队伍”不放。5月，对各学校校长进行廉政谈话，8月，对新任的8位校长进行任前廉政谈话，从源头上堵住漏洞风险。紧抓“教师队伍”不放，组织全县教师参加了《新时代中小学教师职业行为十项准则》《我的单位观》和师德师风网络培训等学习培训活动，并签订了《昭通市中小学在职教师拒绝有偿补课和校外兼课承诺书》和《教师师德师风承诺书》。</w:t>
      </w:r>
    </w:p>
    <w:p>
      <w:pPr>
        <w:ind w:left="0" w:right="0" w:firstLine="560"/>
        <w:spacing w:before="450" w:after="450" w:line="312" w:lineRule="auto"/>
      </w:pPr>
      <w:r>
        <w:rPr>
          <w:rFonts w:ascii="宋体" w:hAnsi="宋体" w:eastAsia="宋体" w:cs="宋体"/>
          <w:color w:val="000"/>
          <w:sz w:val="28"/>
          <w:szCs w:val="28"/>
        </w:rPr>
        <w:t xml:space="preserve">　　三是在责任落实方面狠下功夫。年初，与39个学校支部书记签订了党风廉政建设工作目标责任书，压实了工作责任。四是在内部审计整改方面狠下功夫。完成了12所学校内部审计工作，对审计中发现的13个问题，提出了7条整改建议。力求通过内部审计，倒逼学校完善财务管理内控制度，规范经费管理。</w:t>
      </w:r>
    </w:p>
    <w:p>
      <w:pPr>
        <w:ind w:left="0" w:right="0" w:firstLine="560"/>
        <w:spacing w:before="450" w:after="450" w:line="312" w:lineRule="auto"/>
      </w:pPr>
      <w:r>
        <w:rPr>
          <w:rFonts w:ascii="宋体" w:hAnsi="宋体" w:eastAsia="宋体" w:cs="宋体"/>
          <w:color w:val="000"/>
          <w:sz w:val="28"/>
          <w:szCs w:val="28"/>
        </w:rPr>
        <w:t xml:space="preserve">　　(四)廉洁自律执行情况</w:t>
      </w:r>
    </w:p>
    <w:p>
      <w:pPr>
        <w:ind w:left="0" w:right="0" w:firstLine="560"/>
        <w:spacing w:before="450" w:after="450" w:line="312" w:lineRule="auto"/>
      </w:pPr>
      <w:r>
        <w:rPr>
          <w:rFonts w:ascii="宋体" w:hAnsi="宋体" w:eastAsia="宋体" w:cs="宋体"/>
          <w:color w:val="000"/>
          <w:sz w:val="28"/>
          <w:szCs w:val="28"/>
        </w:rPr>
        <w:t xml:space="preserve">　　对照“中央八项规定”精神，我没有超标接待、超标使用办公室，没有专用公务车，没有配备个人秘书，没有兼职情况、职务消费和因公出国出境。对照“六个严禁”，我没有收受红包、滥发钱物，没有违规插手干预工程建设和土地征用，没有违规使用扶贫资金。</w:t>
      </w:r>
    </w:p>
    <w:p>
      <w:pPr>
        <w:ind w:left="0" w:right="0" w:firstLine="560"/>
        <w:spacing w:before="450" w:after="450" w:line="312" w:lineRule="auto"/>
      </w:pPr>
      <w:r>
        <w:rPr>
          <w:rFonts w:ascii="宋体" w:hAnsi="宋体" w:eastAsia="宋体" w:cs="宋体"/>
          <w:color w:val="000"/>
          <w:sz w:val="28"/>
          <w:szCs w:val="28"/>
        </w:rPr>
        <w:t xml:space="preserve">　　(五)个人有关情况</w:t>
      </w:r>
    </w:p>
    <w:p>
      <w:pPr>
        <w:ind w:left="0" w:right="0" w:firstLine="560"/>
        <w:spacing w:before="450" w:after="450" w:line="312" w:lineRule="auto"/>
      </w:pPr>
      <w:r>
        <w:rPr>
          <w:rFonts w:ascii="宋体" w:hAnsi="宋体" w:eastAsia="宋体" w:cs="宋体"/>
          <w:color w:val="000"/>
          <w:sz w:val="28"/>
          <w:szCs w:val="28"/>
        </w:rPr>
        <w:t xml:space="preserve">　　20_年，工资毛收入为12.8万元，没有从事其他劳务所得;没有超标使用办公用房，现有办公用房为18平方米;本人与妻子…….;儿子xxx，就读于华北电力大学三年级，子女不存在经商办企业行为。</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(一)工作统筹不力。我身为县教育扶贫工作领导小组办公室主任，在教育脱贫攻坚时期，因统筹不力、履责不到位，导致辍失学学生数据不精准、台账不明晰，给全县控辍保学工作造成了被动局面。</w:t>
      </w:r>
    </w:p>
    <w:p>
      <w:pPr>
        <w:ind w:left="0" w:right="0" w:firstLine="560"/>
        <w:spacing w:before="450" w:after="450" w:line="312" w:lineRule="auto"/>
      </w:pPr>
      <w:r>
        <w:rPr>
          <w:rFonts w:ascii="宋体" w:hAnsi="宋体" w:eastAsia="宋体" w:cs="宋体"/>
          <w:color w:val="000"/>
          <w:sz w:val="28"/>
          <w:szCs w:val="28"/>
        </w:rPr>
        <w:t xml:space="preserve">　　(二)工作方法有待改进，布置多，具体的跟踪落实少，深入基层学校调研少，对全县教育的了解缺乏深度。</w:t>
      </w:r>
    </w:p>
    <w:p>
      <w:pPr>
        <w:ind w:left="0" w:right="0" w:firstLine="560"/>
        <w:spacing w:before="450" w:after="450" w:line="312" w:lineRule="auto"/>
      </w:pPr>
      <w:r>
        <w:rPr>
          <w:rFonts w:ascii="宋体" w:hAnsi="宋体" w:eastAsia="宋体" w:cs="宋体"/>
          <w:color w:val="000"/>
          <w:sz w:val="28"/>
          <w:szCs w:val="28"/>
        </w:rPr>
        <w:t xml:space="preserve">　　(三)存在好人主义，黑不下脸来说人说事，整治作风方面失之于宽、失之于软。</w:t>
      </w:r>
    </w:p>
    <w:p>
      <w:pPr>
        <w:ind w:left="0" w:right="0" w:firstLine="560"/>
        <w:spacing w:before="450" w:after="450" w:line="312" w:lineRule="auto"/>
      </w:pPr>
      <w:r>
        <w:rPr>
          <w:rFonts w:ascii="宋体" w:hAnsi="宋体" w:eastAsia="宋体" w:cs="宋体"/>
          <w:color w:val="000"/>
          <w:sz w:val="28"/>
          <w:szCs w:val="28"/>
        </w:rPr>
        <w:t xml:space="preserve">　　&gt;三、下步工作方向</w:t>
      </w:r>
    </w:p>
    <w:p>
      <w:pPr>
        <w:ind w:left="0" w:right="0" w:firstLine="560"/>
        <w:spacing w:before="450" w:after="450" w:line="312" w:lineRule="auto"/>
      </w:pPr>
      <w:r>
        <w:rPr>
          <w:rFonts w:ascii="宋体" w:hAnsi="宋体" w:eastAsia="宋体" w:cs="宋体"/>
          <w:color w:val="000"/>
          <w:sz w:val="28"/>
          <w:szCs w:val="28"/>
        </w:rPr>
        <w:t xml:space="preserve">　　新征程再出发。我将继续用习近平新时代中国特色社会主义思想武装头脑，以党的十九大精神和全国教育大会精神为指导，把党的政治纪律和政治规矩铭记于心、落实于行;认真履行党风廉政建设“第一责任人”责任，争做守法先锋，争当廉政模范，始终做一个脑清、手净、腿勤的党员干部。</w:t>
      </w:r>
    </w:p>
    <w:p>
      <w:pPr>
        <w:ind w:left="0" w:right="0" w:firstLine="560"/>
        <w:spacing w:before="450" w:after="450" w:line="312" w:lineRule="auto"/>
      </w:pPr>
      <w:r>
        <w:rPr>
          <w:rFonts w:ascii="宋体" w:hAnsi="宋体" w:eastAsia="宋体" w:cs="宋体"/>
          <w:color w:val="000"/>
          <w:sz w:val="28"/>
          <w:szCs w:val="28"/>
        </w:rPr>
        <w:t xml:space="preserve">　　新使命再续力。我将继续团结带领教体局领导班子及广大干部职工，扭住教育扶贫这个重点不松劲，抓牢教学质量这个关键不放手，推进巧家教育发展不迟疑，扎实有力推进教体系统全面工作。</w:t>
      </w:r>
    </w:p>
    <w:p>
      <w:pPr>
        <w:ind w:left="0" w:right="0" w:firstLine="560"/>
        <w:spacing w:before="450" w:after="450" w:line="312" w:lineRule="auto"/>
      </w:pPr>
      <w:r>
        <w:rPr>
          <w:rFonts w:ascii="宋体" w:hAnsi="宋体" w:eastAsia="宋体" w:cs="宋体"/>
          <w:color w:val="000"/>
          <w:sz w:val="28"/>
          <w:szCs w:val="28"/>
        </w:rPr>
        <w:t xml:space="preserve">　　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全面从严治党和党风廉政建设工作总结2</w:t>
      </w:r>
    </w:p>
    <w:p>
      <w:pPr>
        <w:ind w:left="0" w:right="0" w:firstLine="560"/>
        <w:spacing w:before="450" w:after="450" w:line="312" w:lineRule="auto"/>
      </w:pPr>
      <w:r>
        <w:rPr>
          <w:rFonts w:ascii="宋体" w:hAnsi="宋体" w:eastAsia="宋体" w:cs="宋体"/>
          <w:color w:val="000"/>
          <w:sz w:val="28"/>
          <w:szCs w:val="28"/>
        </w:rPr>
        <w:t xml:space="preserve">　　20_年，按照市委要求，我认真履行全面从严治党第一责任人职责，加强党风廉政建设、意识形态工作，强化责任落实、从严教育管理、聚焦重点任务、狠抓监督执纪，深入推动全面从严治党和党风廉政建设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　　&gt;一、履行全面从严治党和党风廉政建设情况</w:t>
      </w:r>
    </w:p>
    <w:p>
      <w:pPr>
        <w:ind w:left="0" w:right="0" w:firstLine="560"/>
        <w:spacing w:before="450" w:after="450" w:line="312" w:lineRule="auto"/>
      </w:pPr>
      <w:r>
        <w:rPr>
          <w:rFonts w:ascii="宋体" w:hAnsi="宋体" w:eastAsia="宋体" w:cs="宋体"/>
          <w:color w:val="000"/>
          <w:sz w:val="28"/>
          <w:szCs w:val="28"/>
        </w:rPr>
        <w:t xml:space="preserve">　　(一)强化责任落实，严抓管党治党。一是牢记全面从严治党“第一责任人”职责，主持召开街道党工委会议X次，研究全面从严治党工作。二是严格落实“一岗双责”，层层压实工作责任，牵头制定《全面从严治党主体责任清单》、《党风廉政建设责任清单》，细化任务目标，与X个社区党支部书记签定全面从严治党和党风廉政建设责任书。主持召开社区党组织书记座谈会X次，开展社区党支部书记抓党建述职评议，有效推动了工作落实。三是协助建立责任清单和约谈制度，建立了XX街道纪工委监督责任清单，实行履职纪实。督促基层巡察整改工作。对已经完成巡察整改工作的社区，加强整改督促落实到位，不定期抽查整改效果，巩固整改成果。</w:t>
      </w:r>
    </w:p>
    <w:p>
      <w:pPr>
        <w:ind w:left="0" w:right="0" w:firstLine="560"/>
        <w:spacing w:before="450" w:after="450" w:line="312" w:lineRule="auto"/>
      </w:pPr>
      <w:r>
        <w:rPr>
          <w:rFonts w:ascii="宋体" w:hAnsi="宋体" w:eastAsia="宋体" w:cs="宋体"/>
          <w:color w:val="000"/>
          <w:sz w:val="28"/>
          <w:szCs w:val="28"/>
        </w:rPr>
        <w:t xml:space="preserve">　　(二)是从严教育管理，筑牢思想根基。一是提高政治站位，把学习贯彻习近平新时代中国特色社会主义思想作为最重要政治任务，组织理论中心组学16次，引导干部树牢“四个意识”，坚定“四个自信”，做到“两个维护”。二是严肃政治生活，坚持民主集中制，围绕“三重一大”集体研究X次，带头参加双重组织生活，主持召开专题民主生活会X次。三是严格落实意识形态工作责任制，牵头成立党工委意识形态和宣传思想工作领导小组，主持召开领导小组会议2次。注重抓意识形态阵地建设，组建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　　(三)聚焦重点任务，提升党建水平。一是抓基层社区党支部建设，打造党建示范社区1个。二是抓干部队伍建设，坚持德才兼备、以德为先的用人导向，践行“讲政治、有能力、能担当、守纪律”的好干部精神，激发干事创业的热情。三是将党建融入到重点项目中。树立党建与重点项目“一盘棋”的理念，把党建“第一责任”和推动发展“第一要务”有机融合，重点抓好X工作。把中心工作、改革发展的难点热点作为党建工作的重点来抓，以推动业务工作的实际成效来检验党建工作的成效。四是坚决扛起疫情防控政治任务。成立疫情防控工作常态化领导小组，面对严峻形势，开展“日查日报”、“周查周报”，要求X个社区落实好防控责任，各类“小门”坚持佩戴口罩、检测发热、查验健康码、车辆消毒等措施，优化服务保障，确保居家隔离观察期间人员不出户、生活不断档，积极倡导各类婚丧嫁娶从简举办，减少集聚。</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一是巩固整改成果。以对党绝对忠诚的态度抓好巡视巡察反馈问题“回头看”整改工作，巡视巡察X项问题全部整改完成并将长期巩固。二是持续强化廉政教育。组织街道股级以上干部进行了党纪法规知识测试，开展警示教育。集中组织收看了《警钟长鸣》、《国家监察》、等教育专题片，开展十九届五中全会应知应会知识测试和反金融诈骗等内容测试各X次，利用“主题党日”和相关群众会议开展反金融诈骗宣讲会X次，组织开展警示教育X次，利用“XX新驿”微信公众号发布宣传信息X条。三是规范“小微权力”运行。紧盯关系群众切身利益的相关政策，结合街道、社区实际，梳理归纳了社区“三资”管理、工程项目建设、惠农政策落实、社会保障救助、集体资产资源处置、公益性项目建设及建档立卡贫困户的评定等“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第一责任人职责有偏差。抓全面从严治党和党风廉政建设习惯于签订责任书，满足于安排布置了，工作检查多是安排纪工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　　(二)党内监督作用发挥不到位。落实全面从严治党和党风廉政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　　(三)纠治“四风”不彻底。虽然能够自觉主动同“四风”问题作斗争，时刻警惕“四风”问题反弹变异，但对照形式主义、官僚主义的十种新表现，发现一些问题仍然不同程度存在。比如，“小微权力”的监督还不具体，没有建立经常性、系统性的监督检查和执纪问责机制。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严格责任促落实。坚持严字当头，真管真严、敢管敢严、长管长严。认真履行第一责任人职责，年内组织召开党建专题会议10次以上。根据需要，随时召开案件通报会，听取纪工委工作情况汇报，细划《全面从严治党和党风廉政建设目标责任书》，进一步明确从严治党和党风廉政建设的责任清单、任务清单，细化到人、量化到岗。按照“一岗双责”要求，进一步明确班子成员对分管领域落实全面从严治党和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　　(二)抓住关键强基础。召开专题会议，分析全面从严治党工作新形势，找准制约党建工作提升的短板问题，制定有效、管用的措施。坚持社区调研，指导党建工作，撰写专题调研报告3篇，上党课4次。切实抓好“主题党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　　(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全面从严治党和党风廉政建设工作总结3</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全面从严治党和党风廉政建设工作总结4</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会议精神、十八届三中全会精神、《党的十八届三中全会(报告)学习辅导百问》、《履职故事〃走近党代表》、《理论学习20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&gt;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内涵，要以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全面从严治党和党风廉政建设工作总结5</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内涵，要以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全面从严治党和党风廉政建设工作总结6</w:t>
      </w:r>
    </w:p>
    <w:p>
      <w:pPr>
        <w:ind w:left="0" w:right="0" w:firstLine="560"/>
        <w:spacing w:before="450" w:after="450" w:line="312" w:lineRule="auto"/>
      </w:pPr>
      <w:r>
        <w:rPr>
          <w:rFonts w:ascii="宋体" w:hAnsi="宋体" w:eastAsia="宋体" w:cs="宋体"/>
          <w:color w:val="000"/>
          <w:sz w:val="28"/>
          <w:szCs w:val="28"/>
        </w:rPr>
        <w:t xml:space="preserve">　　按照会议安排，我就落实全面从严治党责任向县委述职如下：</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一)坚持把“不忘初心、牢记使命”主题教育作为首要政治任务笃学笃信笃行。坚决贯彻落实县委部署要求，带头与督导县直部门把学习教育、调查研究、检视问题、整改落实四项重点措施贯通起来，熔于一炉、一体推进，坚持读原著与悟原理结合，推动学习入脑入心;坚持摸实情与破难题结合，推动调研求深求实;坚持查问题与听意见结合，推动检视认真较真;坚持谋全局与抓具体结合，推动整改真刀真枪;坚持主题教育与学习贯彻党的十九届四中全会结合，推动四中全会精神深入落实。从而使主题教育与机关党建工作互促共进共赢，取得明显实效。</w:t>
      </w:r>
    </w:p>
    <w:p>
      <w:pPr>
        <w:ind w:left="0" w:right="0" w:firstLine="560"/>
        <w:spacing w:before="450" w:after="450" w:line="312" w:lineRule="auto"/>
      </w:pPr>
      <w:r>
        <w:rPr>
          <w:rFonts w:ascii="宋体" w:hAnsi="宋体" w:eastAsia="宋体" w:cs="宋体"/>
          <w:color w:val="000"/>
          <w:sz w:val="28"/>
          <w:szCs w:val="28"/>
        </w:rPr>
        <w:t xml:space="preserve">　　(二)坚持把全面从严治党责任落实到每个支部和每一名党员。认真贯彻落《中国共产党支部工作条例(试行)》，牢固树立“党的一切工作落到支部”导向，抓实过硬党支部建设，选好配强党支部书记，不断增强党组织的创造力、凝聚力和战斗力。建立局党组书记及其班子成员支部党建工作联系点，定期研究局各党支部全面从严治党主体责任落实情况，定期听取主体责任工作汇报，定期为全体党员上廉政党课，部署全面从严治党各项工作，做到与全体党员一起知责、尽责、负责。一年来，局党组召开专题研究党建工作会议X次，建立支部党建工作联系点X个，为全体党员上党课X次。</w:t>
      </w:r>
    </w:p>
    <w:p>
      <w:pPr>
        <w:ind w:left="0" w:right="0" w:firstLine="560"/>
        <w:spacing w:before="450" w:after="450" w:line="312" w:lineRule="auto"/>
      </w:pPr>
      <w:r>
        <w:rPr>
          <w:rFonts w:ascii="宋体" w:hAnsi="宋体" w:eastAsia="宋体" w:cs="宋体"/>
          <w:color w:val="000"/>
          <w:sz w:val="28"/>
          <w:szCs w:val="28"/>
        </w:rPr>
        <w:t xml:space="preserve">　　(三)坚持不断加强和规范党内政治生活。严格落实《关于新形势下党内政治生活的若干准则》，在征求全局各党支部意见建议的基础上，研究制定了《全局党支部组织生活规范化建设导则》，对支部组织生活作了进一步规范，切实发挥好支部书记“关键少数”作用，持续提升组织生活质量。把党风政建设和政治纪律、工作纪律、保密纪律等纳入支部每个月的学习内容，开展警示教育活动，进一步增强了全体党员干部的廉政意识。</w:t>
      </w:r>
    </w:p>
    <w:p>
      <w:pPr>
        <w:ind w:left="0" w:right="0" w:firstLine="560"/>
        <w:spacing w:before="450" w:after="450" w:line="312" w:lineRule="auto"/>
      </w:pPr>
      <w:r>
        <w:rPr>
          <w:rFonts w:ascii="宋体" w:hAnsi="宋体" w:eastAsia="宋体" w:cs="宋体"/>
          <w:color w:val="000"/>
          <w:sz w:val="28"/>
          <w:szCs w:val="28"/>
        </w:rPr>
        <w:t xml:space="preserve">　　(四)坚持持续深化作风建设。运用纪律思维，抓早抓小，搞好监督执纪工作，推进全面从严治党任务落实到全局的各项具体工作中。抓好全局党员干部的学习教育培训工作，把监督执纪各项目标和要求与日常工作同部署、同要求，不断提升全体党员干部遵纪守法的自觉性和主动性。在全局推行了“四查四看”纠风正风行动，即查精神状态，看精神是否在工作状态，精力是否在工作中;查工作作风，看是否存在作风涣散、纪律松弛的问题;查大局意识，看是否存在部门利益和个人利益至上的问题;查执行落实，看是否存在有令不行、有禁不止的问题，推动了作风建设高质量发展。</w:t>
      </w:r>
    </w:p>
    <w:p>
      <w:pPr>
        <w:ind w:left="0" w:right="0" w:firstLine="560"/>
        <w:spacing w:before="450" w:after="450" w:line="312" w:lineRule="auto"/>
      </w:pPr>
      <w:r>
        <w:rPr>
          <w:rFonts w:ascii="宋体" w:hAnsi="宋体" w:eastAsia="宋体" w:cs="宋体"/>
          <w:color w:val="000"/>
          <w:sz w:val="28"/>
          <w:szCs w:val="28"/>
        </w:rPr>
        <w:t xml:space="preserve">　　(五)坚持党建工作创特色出亮点。持续开展“单位有精神、科室有理念、党员有格言、党建创品牌”活动，较好解决党建与建与业务“两张皮”的问题。实施党组书记抓党建突破项目，较好解决了党建难点弱点问题。推行支部工作法并评选优秀支部工作法案例，较好解决了支部工作不会抓、不知抓什么、抓到什么程度的问题。实行党员奉献积分星级管理制度，用量化积分来回答“党员先进不先进、优秀不优秀”的问题。今年，局创建的XX党建品牌被评为全县机关党建优秀品牌，创建县级优秀支部工作法X个，X名党员被评为全县优秀党员。</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落实全面从严治党主体责任虽然取得了比较一定的成绩，但与新时代党的建设总要求相比、与县委和县直机关工委提出的新要求相比，还存有差距：</w:t>
      </w:r>
    </w:p>
    <w:p>
      <w:pPr>
        <w:ind w:left="0" w:right="0" w:firstLine="560"/>
        <w:spacing w:before="450" w:after="450" w:line="312" w:lineRule="auto"/>
      </w:pPr>
      <w:r>
        <w:rPr>
          <w:rFonts w:ascii="宋体" w:hAnsi="宋体" w:eastAsia="宋体" w:cs="宋体"/>
          <w:color w:val="000"/>
          <w:sz w:val="28"/>
          <w:szCs w:val="28"/>
        </w:rPr>
        <w:t xml:space="preserve">　　一是管党治党认识还有差距。没有完全把“抓好党建就是最大政绩”的理念根植于心，对党建工作谋划不深，对党建奖惩考核机制缺乏深入地研究和创新，开会部署多，真正靠上抓落实少;面上督导多，针对具体问题坐下来分析研究对策少。</w:t>
      </w:r>
    </w:p>
    <w:p>
      <w:pPr>
        <w:ind w:left="0" w:right="0" w:firstLine="560"/>
        <w:spacing w:before="450" w:after="450" w:line="312" w:lineRule="auto"/>
      </w:pPr>
      <w:r>
        <w:rPr>
          <w:rFonts w:ascii="宋体" w:hAnsi="宋体" w:eastAsia="宋体" w:cs="宋体"/>
          <w:color w:val="000"/>
          <w:sz w:val="28"/>
          <w:szCs w:val="28"/>
        </w:rPr>
        <w:t xml:space="preserve">　　二是全面从严治党压力传导还有差距。对党组领导班子成员“一岗双责”落实情况监督不严不细，强调多，督导力度小，压力层层递减，致使班子成员分管领域的全面从严治党落细落深落常上不到位，一些党建工作没有真正落到实处。</w:t>
      </w:r>
    </w:p>
    <w:p>
      <w:pPr>
        <w:ind w:left="0" w:right="0" w:firstLine="560"/>
        <w:spacing w:before="450" w:after="450" w:line="312" w:lineRule="auto"/>
      </w:pPr>
      <w:r>
        <w:rPr>
          <w:rFonts w:ascii="宋体" w:hAnsi="宋体" w:eastAsia="宋体" w:cs="宋体"/>
          <w:color w:val="000"/>
          <w:sz w:val="28"/>
          <w:szCs w:val="28"/>
        </w:rPr>
        <w:t xml:space="preserve">　　三是对主体责任落实的日常监督有差距。没有建立起常态化的督导、检查、提醒制度，对各支部落实主体责任，缺乏经常性监督，缺乏严抓、常抓、细抓的韧劲，导致有的党员仍有违规违纪现象。</w:t>
      </w:r>
    </w:p>
    <w:p>
      <w:pPr>
        <w:ind w:left="0" w:right="0" w:firstLine="560"/>
        <w:spacing w:before="450" w:after="450" w:line="312" w:lineRule="auto"/>
      </w:pPr>
      <w:r>
        <w:rPr>
          <w:rFonts w:ascii="宋体" w:hAnsi="宋体" w:eastAsia="宋体" w:cs="宋体"/>
          <w:color w:val="000"/>
          <w:sz w:val="28"/>
          <w:szCs w:val="28"/>
        </w:rPr>
        <w:t xml:space="preserve">　　四是管党治党的长效机制建设有差距。有的支部落实全面从严治党责任方法比较单一，还停留在开会、表态等形式上，缺乏行之有效的工作方法和长效管用的制度机制，存在以“文件落实责任”等问题。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要强化制度治党。坚持制度治党是全面从严治党的根本之道，深入抓好党的十九届四中全会精神学习贯彻落实，建立健全“不忘初心、牢记使命”制度，健全完善全面从严治党的的体制机制，推动全面从严治党持续向纵深推进，切实把全面从严治党主体责任落细落实落效。</w:t>
      </w:r>
    </w:p>
    <w:p>
      <w:pPr>
        <w:ind w:left="0" w:right="0" w:firstLine="560"/>
        <w:spacing w:before="450" w:after="450" w:line="312" w:lineRule="auto"/>
      </w:pPr>
      <w:r>
        <w:rPr>
          <w:rFonts w:ascii="宋体" w:hAnsi="宋体" w:eastAsia="宋体" w:cs="宋体"/>
          <w:color w:val="000"/>
          <w:sz w:val="28"/>
          <w:szCs w:val="28"/>
        </w:rPr>
        <w:t xml:space="preserve">　　二要强化日常监管。制定《全局党员干部职工日常负面言行清单手册》，人手一本，经常对照，加大预防力度。开展不作为不担当专项治理活动，紧盯责任落实不力、服务意识淡薄、进取精神不强等表现，对不作为、慢作为、乱作为和拈轻怕重、推诿扯皮、不敢担当的人，严肃追责问责，努力营造干事创业敢担当有作为的良好氛围。</w:t>
      </w:r>
    </w:p>
    <w:p>
      <w:pPr>
        <w:ind w:left="0" w:right="0" w:firstLine="560"/>
        <w:spacing w:before="450" w:after="450" w:line="312" w:lineRule="auto"/>
      </w:pPr>
      <w:r>
        <w:rPr>
          <w:rFonts w:ascii="宋体" w:hAnsi="宋体" w:eastAsia="宋体" w:cs="宋体"/>
          <w:color w:val="000"/>
          <w:sz w:val="28"/>
          <w:szCs w:val="28"/>
        </w:rPr>
        <w:t xml:space="preserve">　　三要强化作风转变。坚持作风建设永远在路上，借鉴作风建设的典型经验做法，在落实八项规定精神，持续转变作风建设上再下功夫，建立科学的监督评价运行机制，把转变作风、优质服务变成党员干部的习惯性行为。建设一支讲政治、守纪律、懂党务，善做支部工作的支部书记队伍，不断增强全局各党支部的政治功能和组织力。</w:t>
      </w:r>
    </w:p>
    <w:p>
      <w:pPr>
        <w:ind w:left="0" w:right="0" w:firstLine="560"/>
        <w:spacing w:before="450" w:after="450" w:line="312" w:lineRule="auto"/>
      </w:pPr>
      <w:r>
        <w:rPr>
          <w:rFonts w:ascii="宋体" w:hAnsi="宋体" w:eastAsia="宋体" w:cs="宋体"/>
          <w:color w:val="000"/>
          <w:sz w:val="28"/>
          <w:szCs w:val="28"/>
        </w:rPr>
        <w:t xml:space="preserve">　　四要强化廉洁自律。党组书记带头坚持用崇高的理想、坚定的信念、牢固的宗旨、严明的纪律等培育党内先进政治文化,校正政治心态,拧紧世界观、人生观、价值观这个“总开关”，做到正确用权、秉公用权、廉洁用权，充分发挥表率作用，以严和实的精神营造全面从严治党的新氛围，为实现“XXX”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全面从严治党和党风廉政建设工作总结7</w:t>
      </w:r>
    </w:p>
    <w:p>
      <w:pPr>
        <w:ind w:left="0" w:right="0" w:firstLine="560"/>
        <w:spacing w:before="450" w:after="450" w:line="312" w:lineRule="auto"/>
      </w:pPr>
      <w:r>
        <w:rPr>
          <w:rFonts w:ascii="宋体" w:hAnsi="宋体" w:eastAsia="宋体" w:cs="宋体"/>
          <w:color w:val="000"/>
          <w:sz w:val="28"/>
          <w:szCs w:val="28"/>
        </w:rPr>
        <w:t xml:space="preserve">　　20_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全面从严治党和党风廉政建设工作总结8</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&gt;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活动，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&gt;　　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&gt;　　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全面从严治党和党风廉政建设工作总结9</w:t>
      </w:r>
    </w:p>
    <w:p>
      <w:pPr>
        <w:ind w:left="0" w:right="0" w:firstLine="560"/>
        <w:spacing w:before="450" w:after="450" w:line="312" w:lineRule="auto"/>
      </w:pPr>
      <w:r>
        <w:rPr>
          <w:rFonts w:ascii="宋体" w:hAnsi="宋体" w:eastAsia="宋体" w:cs="宋体"/>
          <w:color w:val="000"/>
          <w:sz w:val="28"/>
          <w:szCs w:val="28"/>
        </w:rPr>
        <w:t xml:space="preserve">　　为全面贯彻党的十九大精神,深入推进全面从严治党主体责任落实,建设风清气正的政治生态,为建设“大美土左”提供坚强保障,根据旗纪委关于部门党委(党组)落实全面从严治党主体责任的有关要求,我局坚持“标本兼治、综合治理、惩防并举、注重预防”的方针,在全面从严治党和党风廉政建设工作上取得了明显成效,现将202_年工作情况暨202_年度工作部署汇报如下:</w:t>
      </w:r>
    </w:p>
    <w:p>
      <w:pPr>
        <w:ind w:left="0" w:right="0" w:firstLine="560"/>
        <w:spacing w:before="450" w:after="450" w:line="312" w:lineRule="auto"/>
      </w:pPr>
      <w:r>
        <w:rPr>
          <w:rFonts w:ascii="宋体" w:hAnsi="宋体" w:eastAsia="宋体" w:cs="宋体"/>
          <w:color w:val="000"/>
          <w:sz w:val="28"/>
          <w:szCs w:val="28"/>
        </w:rPr>
        <w:t xml:space="preserve">　　&gt;一、总结回顾20_年度工作</w:t>
      </w:r>
    </w:p>
    <w:p>
      <w:pPr>
        <w:ind w:left="0" w:right="0" w:firstLine="560"/>
        <w:spacing w:before="450" w:after="450" w:line="312" w:lineRule="auto"/>
      </w:pPr>
      <w:r>
        <w:rPr>
          <w:rFonts w:ascii="宋体" w:hAnsi="宋体" w:eastAsia="宋体" w:cs="宋体"/>
          <w:color w:val="000"/>
          <w:sz w:val="28"/>
          <w:szCs w:val="28"/>
        </w:rPr>
        <w:t xml:space="preserve">　　（一）结合巩固深化“不忘初心、牢记使命”主题教育,抓好党风廉政建设学习工作</w:t>
      </w:r>
    </w:p>
    <w:p>
      <w:pPr>
        <w:ind w:left="0" w:right="0" w:firstLine="560"/>
        <w:spacing w:before="450" w:after="450" w:line="312" w:lineRule="auto"/>
      </w:pPr>
      <w:r>
        <w:rPr>
          <w:rFonts w:ascii="宋体" w:hAnsi="宋体" w:eastAsia="宋体" w:cs="宋体"/>
          <w:color w:val="000"/>
          <w:sz w:val="28"/>
          <w:szCs w:val="28"/>
        </w:rPr>
        <w:t xml:space="preserve">　　严格落实每周集中学习制度,积极深入开展全体党员思想政治活动.我局以党风党纪教育为重点,认真学习党章,深入贯彻《中国共产党党员领导干部廉洁从政若干准则》和《中国共产党纪律处分条例》,深入学习习近平新时代中国特色社会主义思想和党的十九大精神,深刻理解把握习近平总书记关于新时代全面从严治党、党风廉政建设与反腐败工作的一系列重要论述,以加强对党员干部的理想信念和廉洁从政教育.丰富党风廉政学习形式,通过“学习强国”app、微党课、专家讲课、赴红色教育基地接受革命传统教育等形式,组织党员干部深入学习党章党规,深入开展岗位廉政教育和警示教育,本年度我局共召开与党风廉政建设相关会议3次,“一把手”讲党课等系列教育活动不少于6次.依托“学习强国”组织观看《巡视利剑》、《廉政云课堂》和《一抓到底正风纪》等爱国主义教育电影和警示教育纪录片.</w:t>
      </w:r>
    </w:p>
    <w:p>
      <w:pPr>
        <w:ind w:left="0" w:right="0" w:firstLine="560"/>
        <w:spacing w:before="450" w:after="450" w:line="312" w:lineRule="auto"/>
      </w:pPr>
      <w:r>
        <w:rPr>
          <w:rFonts w:ascii="宋体" w:hAnsi="宋体" w:eastAsia="宋体" w:cs="宋体"/>
          <w:color w:val="000"/>
          <w:sz w:val="28"/>
          <w:szCs w:val="28"/>
        </w:rPr>
        <w:t xml:space="preserve">　　（二）严肃党内政治生活</w:t>
      </w:r>
    </w:p>
    <w:p>
      <w:pPr>
        <w:ind w:left="0" w:right="0" w:firstLine="560"/>
        <w:spacing w:before="450" w:after="450" w:line="312" w:lineRule="auto"/>
      </w:pPr>
      <w:r>
        <w:rPr>
          <w:rFonts w:ascii="宋体" w:hAnsi="宋体" w:eastAsia="宋体" w:cs="宋体"/>
          <w:color w:val="000"/>
          <w:sz w:val="28"/>
          <w:szCs w:val="28"/>
        </w:rPr>
        <w:t xml:space="preserve">　　严格开好加强和改进民族工作专题民主生活会.按照旗委要求,高度重视,精心准备,通过学习研讨、谈心谈话、征求意见等形成对照检查材料,于11月26日上午召开了加强和改进民族工作专题民主生活会会上除本年度的议题外还针对上年度党建述职评议会领导点评存在的问题的整改落实情况进行了汇报,会议达到了预期效果.会后从中梳理出四个方面6条具体意见建议,逐条制定了整改措施,形成了整改方案.及时完成了民委“翻译、书写、制作社会市面蒙汉两种文字资质认定”事项进驻政务大厅办理工作；同时在政务大厅升级改造工程中提出了导视系统蒙汉文并轨运行的要求.通过此次民主生活会的开展,切实把思想认识统一到习近平总书记关于民族工作的重要论述精神上来,在实现“两个共同”目标、增进“五个认同”、铸牢中华民族共同体意识方面发挥更大作用.</w:t>
      </w:r>
    </w:p>
    <w:p>
      <w:pPr>
        <w:ind w:left="0" w:right="0" w:firstLine="560"/>
        <w:spacing w:before="450" w:after="450" w:line="312" w:lineRule="auto"/>
      </w:pPr>
      <w:r>
        <w:rPr>
          <w:rFonts w:ascii="宋体" w:hAnsi="宋体" w:eastAsia="宋体" w:cs="宋体"/>
          <w:color w:val="000"/>
          <w:sz w:val="28"/>
          <w:szCs w:val="28"/>
        </w:rPr>
        <w:t xml:space="preserve">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局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局积极为企业和群众搞好服务,重点解决百姓关心的热点、难点问题.开放举报和接访窗口,并派专人负责,对来访群众热情接待,耐心解答群众反映的问题.对群众举报案件,做到受理及时,有举必查,查必有果.截止到12月20日,共接到各类投诉事件31件,已全部解决,比去年同期情况呈下降趋势.同时,进一步完善服务质量投诉受理处置机制,对群众投诉做到“事事有着落,件件有回音”,通过当场解释说明或转办、交办、协调代办方式解决,直到当事人满意为止.</w:t>
      </w:r>
    </w:p>
    <w:p>
      <w:pPr>
        <w:ind w:left="0" w:right="0" w:firstLine="560"/>
        <w:spacing w:before="450" w:after="450" w:line="312" w:lineRule="auto"/>
      </w:pPr>
      <w:r>
        <w:rPr>
          <w:rFonts w:ascii="宋体" w:hAnsi="宋体" w:eastAsia="宋体" w:cs="宋体"/>
          <w:color w:val="000"/>
          <w:sz w:val="28"/>
          <w:szCs w:val="28"/>
        </w:rPr>
        <w:t xml:space="preserve">　　（五）强化党组织政治功能,推动各项工作全面过硬.</w:t>
      </w:r>
    </w:p>
    <w:p>
      <w:pPr>
        <w:ind w:left="0" w:right="0" w:firstLine="560"/>
        <w:spacing w:before="450" w:after="450" w:line="312" w:lineRule="auto"/>
      </w:pPr>
      <w:r>
        <w:rPr>
          <w:rFonts w:ascii="宋体" w:hAnsi="宋体" w:eastAsia="宋体" w:cs="宋体"/>
          <w:color w:val="000"/>
          <w:sz w:val="28"/>
          <w:szCs w:val="28"/>
        </w:rPr>
        <w:t xml:space="preserve">　　一是年初成立了党风廉政建设工作领导小组,按“一岗双责”要求,签订廉政责任承诺书和责任书,并在窗口设置了岗位职责承诺桌签,规范了使用文明用语等要求；二是为落实旗纪委监委及派驻纪检组提出的倡议,我局开展了“政务服务勤廉兵”创建评选活动,在此活动中,从政治坚定、作风优良、爱岗敬业、廉洁自律、服务优良五个方面进行了评选,大厅窗口工作人员共计12人入选,并在负一层设计了展示墙,树立了政务服务新形象；三是我局以窗口作风纪律专项整治为抓手,不断完善考勤、首席代表值周、干部轮流值守办事大厅巡查和窗口工作情况实时讲评通报等制度.本年度,共印发窗口通报4期,召开窗口讲评会6次,通报表扬42人次,点名批评4人次；四是我局在4月份在政务大厅召开了整治“四官”等问题优化全旗营商环境专项整治工作现场会,.</w:t>
      </w:r>
    </w:p>
    <w:p>
      <w:pPr>
        <w:ind w:left="0" w:right="0" w:firstLine="560"/>
        <w:spacing w:before="450" w:after="450" w:line="312" w:lineRule="auto"/>
      </w:pPr>
      <w:r>
        <w:rPr>
          <w:rFonts w:ascii="宋体" w:hAnsi="宋体" w:eastAsia="宋体" w:cs="宋体"/>
          <w:color w:val="000"/>
          <w:sz w:val="28"/>
          <w:szCs w:val="28"/>
        </w:rPr>
        <w:t xml:space="preserve">　　（六）高度重视各级巡视巡察、专项调研工作中指出的问题,真正做到立行立改</w:t>
      </w:r>
    </w:p>
    <w:p>
      <w:pPr>
        <w:ind w:left="0" w:right="0" w:firstLine="560"/>
        <w:spacing w:before="450" w:after="450" w:line="312" w:lineRule="auto"/>
      </w:pPr>
      <w:r>
        <w:rPr>
          <w:rFonts w:ascii="宋体" w:hAnsi="宋体" w:eastAsia="宋体" w:cs="宋体"/>
          <w:color w:val="000"/>
          <w:sz w:val="28"/>
          <w:szCs w:val="28"/>
        </w:rPr>
        <w:t xml:space="preserve">　　本年度根据各级巡视巡察工作中指出和开展“三访”调研工作中发现的关于企业开办、投资项目审批依然存在“一长五多”问题,推进减证便民工作普遍缓慢,回应企业和群众诉求不畅等问题,结合我局承担全旗推进“放管服”改革优化营商环境工作,我局以巡视整改问题为导向,积极在全旗范围内开展了多方面的工作.旗本级范围内梳理“马上办、网上办、就近办、一次办”(以下简称“四办”)事项目录总计262项,80％的事项实现“最多跑一次”和“全程网办”.设置了企业开办专区“一窗受理”需要,企业开办时间压减到1.5个工作日以内等十几项工作.土左旗“接诉即办”指挥调度分中心经过紧张的筹备建设,202_后12月正式运行.</w:t>
      </w:r>
    </w:p>
    <w:p>
      <w:pPr>
        <w:ind w:left="0" w:right="0" w:firstLine="560"/>
        <w:spacing w:before="450" w:after="450" w:line="312" w:lineRule="auto"/>
      </w:pPr>
      <w:r>
        <w:rPr>
          <w:rFonts w:ascii="宋体" w:hAnsi="宋体" w:eastAsia="宋体" w:cs="宋体"/>
          <w:color w:val="000"/>
          <w:sz w:val="28"/>
          <w:szCs w:val="28"/>
        </w:rPr>
        <w:t xml:space="preserve">　　（七）落实全面从严治党主体责任,切实履行“一岗双责”</w:t>
      </w:r>
    </w:p>
    <w:p>
      <w:pPr>
        <w:ind w:left="0" w:right="0" w:firstLine="560"/>
        <w:spacing w:before="450" w:after="450" w:line="312" w:lineRule="auto"/>
      </w:pPr>
      <w:r>
        <w:rPr>
          <w:rFonts w:ascii="宋体" w:hAnsi="宋体" w:eastAsia="宋体" w:cs="宋体"/>
          <w:color w:val="000"/>
          <w:sz w:val="28"/>
          <w:szCs w:val="28"/>
        </w:rPr>
        <w:t xml:space="preserve">　　严格贯彻执行全面从严治党主体责任规定,从自身做起,认真履行第一责任人职责.认真落实民主集中制,加强对权力运行的制约和监督,确保权力正确行使,凡属重大决策均召开党组会议讨论作出决定.建立健全组织生活会制度,组织开展民主评议党员工作；落实“三会一课”制度、党支部三项制度；积极开展主题党日活动.召开党员大会30余次,支委会10余次,党课教育开展10余次,主题党日活动10余次.</w:t>
      </w:r>
    </w:p>
    <w:p>
      <w:pPr>
        <w:ind w:left="0" w:right="0" w:firstLine="560"/>
        <w:spacing w:before="450" w:after="450" w:line="312" w:lineRule="auto"/>
      </w:pPr>
      <w:r>
        <w:rPr>
          <w:rFonts w:ascii="宋体" w:hAnsi="宋体" w:eastAsia="宋体" w:cs="宋体"/>
          <w:color w:val="000"/>
          <w:sz w:val="28"/>
          <w:szCs w:val="28"/>
        </w:rPr>
        <w:t xml:space="preserve">　　&gt;二、20_年度工作安排</w:t>
      </w:r>
    </w:p>
    <w:p>
      <w:pPr>
        <w:ind w:left="0" w:right="0" w:firstLine="560"/>
        <w:spacing w:before="450" w:after="450" w:line="312" w:lineRule="auto"/>
      </w:pPr>
      <w:r>
        <w:rPr>
          <w:rFonts w:ascii="宋体" w:hAnsi="宋体" w:eastAsia="宋体" w:cs="宋体"/>
          <w:color w:val="000"/>
          <w:sz w:val="28"/>
          <w:szCs w:val="28"/>
        </w:rPr>
        <w:t xml:space="preserve">　　根据旗纪委十二届六次全会工作部署要求,特制定我局20_年党风廉政建设和全面从严治党工作计划如下:</w:t>
      </w:r>
    </w:p>
    <w:p>
      <w:pPr>
        <w:ind w:left="0" w:right="0" w:firstLine="560"/>
        <w:spacing w:before="450" w:after="450" w:line="312" w:lineRule="auto"/>
      </w:pPr>
      <w:r>
        <w:rPr>
          <w:rFonts w:ascii="宋体" w:hAnsi="宋体" w:eastAsia="宋体" w:cs="宋体"/>
          <w:color w:val="000"/>
          <w:sz w:val="28"/>
          <w:szCs w:val="28"/>
        </w:rPr>
        <w:t xml:space="preserve">　　20_年是实施“十四五”规划、开启全面建设社会主义现代化国家新征程的第一年.全局要以习近平新时代中国特色社会主义思想为指导,深入贯彻党的十九大和十九届二中、三中、四中、五中全会精神,认真落实十九届中央纪委五次全会、十届自治区纪委七次全会和十二届市纪委七次全会各项部署要求,增强“四个意识”,坚定“四个自信”,做到“两个维护”,坚持稳中求进,坚持高质量发展,忠诚履行党章和宪法赋予的职责,坚定不移全面从严治党,积极发挥监督保障执行、促进完善发展作用,一体推进不敢腐、不能腐、不想腐,为土左旗全面建设社会主义现代化新征程开好局、起好步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加强党内监督.深化运用监督执纪“四种形态”,坚持纪严于法、纪在法前.加强对党员干部的日常监督管理,着力用好第一种形态.落实谈心提醒制度,了解掌握党员干部思想、作风和工作情况,发现问题及时了解核实,做到抓早抓小,对苗头性倾向性问题及时“咬耳扯袖”,做到监督常在,形成常态.规范化开展廉政谈话,每月分层开展至少1次廉政谈话,提升谈话质量,明确提出勤政廉政要求,做到谈深谈透.</w:t>
      </w:r>
    </w:p>
    <w:p>
      <w:pPr>
        <w:ind w:left="0" w:right="0" w:firstLine="560"/>
        <w:spacing w:before="450" w:after="450" w:line="312" w:lineRule="auto"/>
      </w:pPr>
      <w:r>
        <w:rPr>
          <w:rFonts w:ascii="宋体" w:hAnsi="宋体" w:eastAsia="宋体" w:cs="宋体"/>
          <w:color w:val="000"/>
          <w:sz w:val="28"/>
          <w:szCs w:val="28"/>
        </w:rPr>
        <w:t xml:space="preserve">　　（二）接受群众监督.全面践行“最多跑一次”服务事项,认真落实《政府信息公开条例》,深化党务政务信息公开,自觉接受群众的检验和社会的监督；认真受理群众信访,对反映的问题及时处置或调查核实,迅速回复处理意见,树好为民惠民形象.</w:t>
      </w:r>
    </w:p>
    <w:p>
      <w:pPr>
        <w:ind w:left="0" w:right="0" w:firstLine="560"/>
        <w:spacing w:before="450" w:after="450" w:line="312" w:lineRule="auto"/>
      </w:pPr>
      <w:r>
        <w:rPr>
          <w:rFonts w:ascii="宋体" w:hAnsi="宋体" w:eastAsia="宋体" w:cs="宋体"/>
          <w:color w:val="000"/>
          <w:sz w:val="28"/>
          <w:szCs w:val="28"/>
        </w:rPr>
        <w:t xml:space="preserve">　　（三）加强监督管理.健全考核评价体系,提高考核评价的全面性、准确性,鼓励党员干部履职尽责,爱岗敬业,遏制“为官不为”、失职渎职的行为,着力营造风清气正、干事热情创业的良好政治生态.进一步健全和完善中层干部廉政档案,严格执行重大问题请示报告、出国（境）审批和证件管理、领导干部个人有关事项报告等制度,主动向组织汇报相关事项变化情况,及时更新个人廉政档案.</w:t>
      </w:r>
    </w:p>
    <w:p>
      <w:pPr>
        <w:ind w:left="0" w:right="0" w:firstLine="560"/>
        <w:spacing w:before="450" w:after="450" w:line="312" w:lineRule="auto"/>
      </w:pPr>
      <w:r>
        <w:rPr>
          <w:rFonts w:ascii="宋体" w:hAnsi="宋体" w:eastAsia="宋体" w:cs="宋体"/>
          <w:color w:val="000"/>
          <w:sz w:val="28"/>
          <w:szCs w:val="28"/>
        </w:rPr>
        <w:t xml:space="preserve">　　（四）规范选拔工作.认真落实新时期好干部标准和“德才兼备,以德为先”的用人导向,按照“民主推荐、组织考察、个别酝酿、集体决策”的规定程序,落实任前征求派驻纪检组等有关部门意见、任前公示、任职谈话等制度,坚决防止用人失察、“带病提拔”.</w:t>
      </w:r>
    </w:p>
    <w:p>
      <w:pPr>
        <w:ind w:left="0" w:right="0" w:firstLine="560"/>
        <w:spacing w:before="450" w:after="450" w:line="312" w:lineRule="auto"/>
      </w:pPr>
      <w:r>
        <w:rPr>
          <w:rFonts w:ascii="宋体" w:hAnsi="宋体" w:eastAsia="宋体" w:cs="宋体"/>
          <w:color w:val="000"/>
          <w:sz w:val="28"/>
          <w:szCs w:val="28"/>
        </w:rPr>
        <w:t xml:space="preserve">　　（五）持之以恒正风肃纪.对照中央八项规定及实施细则精神和自治区、市、旗委的要求,聚焦形式主义、官僚主义“十种表现”,以及隐形变异的“四风”问题,每月开展正风肃纪专项检查,对查处的问题一律通报曝光,检查情况报派驻纪检组备案；针对扫黑除恶专项斗争等旗委旗政府重点工作中存在的四风问题开展集中督查活动,着力整治推进工作不力、工作不实、敷衍应付等问题.</w:t>
      </w:r>
    </w:p>
    <w:p>
      <w:pPr>
        <w:ind w:left="0" w:right="0" w:firstLine="560"/>
        <w:spacing w:before="450" w:after="450" w:line="312" w:lineRule="auto"/>
      </w:pPr>
      <w:r>
        <w:rPr>
          <w:rFonts w:ascii="宋体" w:hAnsi="宋体" w:eastAsia="宋体" w:cs="宋体"/>
          <w:color w:val="000"/>
          <w:sz w:val="28"/>
          <w:szCs w:val="28"/>
        </w:rPr>
        <w:t xml:space="preserve">　　（六）聚焦专责主业,严抓效能建设.一是坚决执行《中共中央政治局贯彻落实中央八项规定的实施细则》精神,大力治懒、治散、治庸,严肃查处不担当、不作为、乱作为等问题；二是深入贯彻落实优化营商环境三年行动计划和便民利企9条措施,认真推进“马上办”“网上办”“一次办”“就近办”、简化政务大厅各窗口办事程序,提高办事效率,优化服务质量等改革措施；三是全力抓好自治区党委第一巡视组反馈意见整改落实工作；四是严格落实政务服务大厅常态化监督检查工作.五是按照“执法人员十不准”的廉政勤政守则严格要求每名同志,坚决杜绝对当事人“吃、拿、卡、要”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2025-07-09T02:37:18+08:00</dcterms:created>
  <dcterms:modified xsi:type="dcterms:W3CDTF">2025-07-09T02:37:18+08:00</dcterms:modified>
</cp:coreProperties>
</file>

<file path=docProps/custom.xml><?xml version="1.0" encoding="utf-8"?>
<Properties xmlns="http://schemas.openxmlformats.org/officeDocument/2006/custom-properties" xmlns:vt="http://schemas.openxmlformats.org/officeDocument/2006/docPropsVTypes"/>
</file>