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科学统筹就业工作总结(共7篇)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科学统筹就业工作总结1就业是民生之本，我局坚持以“服务民生、促进就业”为中心，加强重视，明确职责，落实责任，确保了我市就业形势的基本稳定，现将20xxx年就业工作总结如下：一、20xx年就业目标任务完成情况城镇新增就业人员3266人，完成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科学统筹就业工作总结3</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科学统筹就业工作总结4</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科学统筹就业工作总结5</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&gt;一、就业再就业主要工作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其中：下岗人员再就业83人（包括灵活就业），完成目标任务的166%，4050人员等困难群体再就业83人（其中：4050人员4人），完成目标任务的。城镇失业登记率控制在。转移农村剩余劳动力2616人，（其中：六乡两镇培训20xx人，卫生系统农家卫生员193人，_培训农家广电员168人）预计20xx年度劳动力技能培训经费支出元。占目标任务的。劳务输出169人，有序输出160人，帮带输出9人。农村劳动力技能培训人数2447人。城镇失业人员参加创业培训4人，完成目标任务的。为全面提升就业服务水平积极开展就业再就业工作，劳动力市场建设费支出员元，建设乡镇劳动保障所办公电脑设备，进一步做好就业再就业工作，确保了政策落实到位，保证了就业和再就业各项政策措施的落实，支付下岗职工社会保险补贴元，支付公益性岗位补贴支付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&gt;二、小额担保贷款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&gt;三、在工作中存在的问题和困难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_、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科学统筹就业工作总结6</w:t>
      </w:r>
    </w:p>
    <w:p>
      <w:pPr>
        <w:ind w:left="0" w:right="0" w:firstLine="560"/>
        <w:spacing w:before="450" w:after="450" w:line="312" w:lineRule="auto"/>
      </w:pPr>
      <w:r>
        <w:rPr>
          <w:rFonts w:ascii="宋体" w:hAnsi="宋体" w:eastAsia="宋体" w:cs="宋体"/>
          <w:color w:val="000"/>
          <w:sz w:val="28"/>
          <w:szCs w:val="28"/>
        </w:rPr>
        <w:t xml:space="preserve">就业指导部是我院为更好的服务毕业生就业而设立的一个特色部门，工作的重点就是及时地为毕业生提供就业信息，做好就业老师和毕业同学的桥梁工作。在就业老师的指导和部门各成员的共同努力下，完成了我院20xx届毕业生的就业意向和基本就业情况调查以及毕业生基本信息采集等工作，为解决我院部分毕业生未就业的问题，还特地为每个毕业班提供了湖南省和长沙的就业招聘会员卡，以帮助未就业的同学快速找到自己满意的工作。针对我院学生创业项目较多的情况，响应学校的号召和政策，在院领导的关注和帮助下，部门及时的完成了我院学生创业项目的申报工作，在上报的项目中都排名靠前，充分展示了我院学生创业的优势和风采。</w:t>
      </w:r>
    </w:p>
    <w:p>
      <w:pPr>
        <w:ind w:left="0" w:right="0" w:firstLine="560"/>
        <w:spacing w:before="450" w:after="450" w:line="312" w:lineRule="auto"/>
      </w:pPr>
      <w:r>
        <w:rPr>
          <w:rFonts w:ascii="宋体" w:hAnsi="宋体" w:eastAsia="宋体" w:cs="宋体"/>
          <w:color w:val="000"/>
          <w:sz w:val="28"/>
          <w:szCs w:val="28"/>
        </w:rPr>
        <w:t xml:space="preserve">虽然部门顺利完成了各项常规工作，但部门工作还是存在诸多不足和需要改进的地方。1、部门的创新工作不突出，除了完成基本的常规工作和老师分配的任务外，缺少主动创新的工作内容；2、部门成员与毕业生的联系和互动不够深入，基本的联系只是停留在电话和QQ上，没有直接的交流和了解，所以有时出现知其名而不相识的情况。</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科学统筹就业工作总结7</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