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202_信访年终工作情况总结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工作总结是我们工作的最后一个环节，这个工作总结是需要我们用心去撰写好的。下面是小编搜集整理的202_信访年终工作情况总结，欢迎阅读。 202_信访年终工作情况总结一  今年以来，我县认真贯彻落实省、市关于做好信访工作的一系列重要精神，坚持...</w:t>
      </w:r>
    </w:p>
    <w:p>
      <w:pPr>
        <w:ind w:left="0" w:right="0" w:firstLine="560"/>
        <w:spacing w:before="450" w:after="450" w:line="312" w:lineRule="auto"/>
      </w:pPr>
      <w:r>
        <w:rPr>
          <w:rFonts w:ascii="宋体" w:hAnsi="宋体" w:eastAsia="宋体" w:cs="宋体"/>
          <w:color w:val="000"/>
          <w:sz w:val="28"/>
          <w:szCs w:val="28"/>
        </w:rPr>
        <w:t xml:space="preserve">工作总结是我们工作的最后一个环节，这个工作总结是需要我们用心去撰写好的。下面是小编搜集整理的202_信访年终工作情况总结，欢迎阅读。</w:t>
      </w:r>
    </w:p>
    <w:p>
      <w:pPr>
        <w:ind w:left="0" w:right="0" w:firstLine="560"/>
        <w:spacing w:before="450" w:after="450" w:line="312" w:lineRule="auto"/>
      </w:pPr>
      <w:r>
        <w:rPr>
          <w:rFonts w:ascii="宋体" w:hAnsi="宋体" w:eastAsia="宋体" w:cs="宋体"/>
          <w:color w:val="000"/>
          <w:sz w:val="28"/>
          <w:szCs w:val="28"/>
        </w:rPr>
        <w:t xml:space="preserve">202_信访年终工作情况总结一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202_信访年终工作情况总结二</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202_年，我市市、县两级信访部门受理群众信访事项 件、人次，比202_年增长 %。其中办理群众来信 件次，比202_年减少 %;接待群众来访 批次 人次，分别比202_年增加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202_年的工作回顾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202_年，市本级信访工作的财政预算在前几年连续大幅度增长的基础上又曾加了12.5%，联席会议办的工作经费202_年以前只安排XX0元/年，202_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202_年有10个县(市、区)为信访局配了小车;202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202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202_年，省委8号文件下发后，怀化市业已形成的一个领导核心、两套协调班子、三支工作队伍的信访工作系统从理论上、政策上、实践上都得到进一步加强。一个领导核心是指各级党委对信访工作的领导核心权威和作用，怀化市自202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202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202_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202_年由联系会议办组织开展了相关工作，积累了一定经验，202_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202_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202_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202_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202_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202_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202_年城建拆迁类信访事项达 起，占该区信访总量的 %。202_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202_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202_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