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关于党委书记在党史学习教育总结报告【三篇】</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以下是为大家整理的关于党委书记在党史学习教育总结报告的文章3篇 , 欢迎大家参考查阅！第一篇: 党委书记在党史学习教育总结报告　　为进一步提高我校师生交通安全意识，提高自我防范能力，减少意外伤害事故发生。我校交通安全宣传教育活动，使师生能自...</w:t>
      </w:r>
    </w:p>
    <w:p>
      <w:pPr>
        <w:ind w:left="0" w:right="0" w:firstLine="560"/>
        <w:spacing w:before="450" w:after="450" w:line="312" w:lineRule="auto"/>
      </w:pPr>
      <w:r>
        <w:rPr>
          <w:rFonts w:ascii="宋体" w:hAnsi="宋体" w:eastAsia="宋体" w:cs="宋体"/>
          <w:color w:val="000"/>
          <w:sz w:val="28"/>
          <w:szCs w:val="28"/>
        </w:rPr>
        <w:t xml:space="preserve">以下是为大家整理的关于党委书记在党史学习教育总结报告的文章3篇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党委书记在党史学习教育总结报告</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&gt;　　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党委书记在党史学习教育总结报告</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为了从党的百年历史中，汲取继续前进的智慧和力量，深入学习贯彻习近平新时代中国特色社会主义思想，激励我镇全体干部满怀信心地迈进全面建设社会主义现代化国家新征程。我镇积极开展党史学习教育活动，深入实施党史学习，引导我镇干部以史为鉴，总结历史经验，在经验中奋发向上，要铭记历史，历史之痛，发展之愿，时间之迫，中国人民对落后挨打的记忆有多深刻，对抓住机遇、把握未来的追求就有多强烈，对实现“两个一百年”奋斗目标的意志就有多坚定。为此，我镇全体干部应当审时度势，不负韶华，既谋划长远，又干在当下，方能风雨之中不惧寒、浪涛之上无畏颠，于危中寻机、在开辟新局中赢得未来。</w:t>
      </w:r>
    </w:p>
    <w:p>
      <w:pPr>
        <w:ind w:left="0" w:right="0" w:firstLine="560"/>
        <w:spacing w:before="450" w:after="450" w:line="312" w:lineRule="auto"/>
      </w:pPr>
      <w:r>
        <w:rPr>
          <w:rFonts w:ascii="宋体" w:hAnsi="宋体" w:eastAsia="宋体" w:cs="宋体"/>
          <w:color w:val="000"/>
          <w:sz w:val="28"/>
          <w:szCs w:val="28"/>
        </w:rPr>
        <w:t xml:space="preserve">　　最后，推动全镇上下学好党史、修好党史必修课、用好党史营养剂，从党史学习教育中汲取智慧和力量，学党史、悟思想、办实事、开新局，加快“建成支点、走在前列、谱写新篇”，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党委书记在党史学习教育总结报告</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2025-05-10T11:59:55+08:00</dcterms:created>
  <dcterms:modified xsi:type="dcterms:W3CDTF">2025-05-10T11:59:55+08:00</dcterms:modified>
</cp:coreProperties>
</file>

<file path=docProps/custom.xml><?xml version="1.0" encoding="utf-8"?>
<Properties xmlns="http://schemas.openxmlformats.org/officeDocument/2006/custom-properties" xmlns:vt="http://schemas.openxmlformats.org/officeDocument/2006/docPropsVTypes"/>
</file>