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十四五规划编制总结</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共中央国务院关于统一规划体系更好发挥国家发展规划战略导向作用的意见》明确提出：“要建立以发展规划为统领，以空间规划为基础，以专项规划和区域规划为支撑的规划体系。”下面是本站为大家整理的十四五规划编制总结，供大家参考。　　十四五规划编制总...</w:t>
      </w:r>
    </w:p>
    <w:p>
      <w:pPr>
        <w:ind w:left="0" w:right="0" w:firstLine="560"/>
        <w:spacing w:before="450" w:after="450" w:line="312" w:lineRule="auto"/>
      </w:pPr>
      <w:r>
        <w:rPr>
          <w:rFonts w:ascii="宋体" w:hAnsi="宋体" w:eastAsia="宋体" w:cs="宋体"/>
          <w:color w:val="000"/>
          <w:sz w:val="28"/>
          <w:szCs w:val="28"/>
        </w:rPr>
        <w:t xml:space="preserve">《中共中央国务院关于统一规划体系更好发挥国家发展规划战略导向作用的意见》明确提出：“要建立以发展规划为统领，以空间规划为基础，以专项规划和区域规划为支撑的规划体系。”下面是本站为大家整理的十四五规划编制总结，供大家参考。[_TAG_h2]　　十四五规划编制总结</w:t>
      </w:r>
    </w:p>
    <w:p>
      <w:pPr>
        <w:ind w:left="0" w:right="0" w:firstLine="560"/>
        <w:spacing w:before="450" w:after="450" w:line="312" w:lineRule="auto"/>
      </w:pPr>
      <w:r>
        <w:rPr>
          <w:rFonts w:ascii="宋体" w:hAnsi="宋体" w:eastAsia="宋体" w:cs="宋体"/>
          <w:color w:val="000"/>
          <w:sz w:val="28"/>
          <w:szCs w:val="28"/>
        </w:rPr>
        <w:t xml:space="preserve">　　按照领导安排，为推动河东新区的近远期高质量发展，分局经认真研究准备，现就相关情况汇总如下。</w:t>
      </w:r>
    </w:p>
    <w:p>
      <w:pPr>
        <w:ind w:left="0" w:right="0" w:firstLine="560"/>
        <w:spacing w:before="450" w:after="450" w:line="312" w:lineRule="auto"/>
      </w:pPr>
      <w:r>
        <w:rPr>
          <w:rFonts w:ascii="宋体" w:hAnsi="宋体" w:eastAsia="宋体" w:cs="宋体"/>
          <w:color w:val="000"/>
          <w:sz w:val="28"/>
          <w:szCs w:val="28"/>
        </w:rPr>
        <w:t xml:space="preserve">　&gt;　一、河东新区基本情况</w:t>
      </w:r>
    </w:p>
    <w:p>
      <w:pPr>
        <w:ind w:left="0" w:right="0" w:firstLine="560"/>
        <w:spacing w:before="450" w:after="450" w:line="312" w:lineRule="auto"/>
      </w:pPr>
      <w:r>
        <w:rPr>
          <w:rFonts w:ascii="宋体" w:hAnsi="宋体" w:eastAsia="宋体" w:cs="宋体"/>
          <w:color w:val="000"/>
          <w:sz w:val="28"/>
          <w:szCs w:val="28"/>
        </w:rPr>
        <w:t xml:space="preserve">　　(一)河东新区简介</w:t>
      </w:r>
    </w:p>
    <w:p>
      <w:pPr>
        <w:ind w:left="0" w:right="0" w:firstLine="560"/>
        <w:spacing w:before="450" w:after="450" w:line="312" w:lineRule="auto"/>
      </w:pPr>
      <w:r>
        <w:rPr>
          <w:rFonts w:ascii="宋体" w:hAnsi="宋体" w:eastAsia="宋体" w:cs="宋体"/>
          <w:color w:val="000"/>
          <w:sz w:val="28"/>
          <w:szCs w:val="28"/>
        </w:rPr>
        <w:t xml:space="preserve">　　遂宁市河东新区地处遂宁城区涪江河畔以东，与遂宁市船山区、蓬溪县、经开区接壤，是市委、市人大、市政府、市政协所在地。新区成立于202_年9月，规划面积60平方公里，建成面积16平方公里，辖有2个街道、3个管理办公室，12个村、17个社区，是遂宁市正着力打造的现代服务业聚集区、绿色宜居幸福城市典范。202_年末，全区户籍人口8.3万人，常住人口16万人，均属于城镇人口。</w:t>
      </w:r>
    </w:p>
    <w:p>
      <w:pPr>
        <w:ind w:left="0" w:right="0" w:firstLine="560"/>
        <w:spacing w:before="450" w:after="450" w:line="312" w:lineRule="auto"/>
      </w:pPr>
      <w:r>
        <w:rPr>
          <w:rFonts w:ascii="宋体" w:hAnsi="宋体" w:eastAsia="宋体" w:cs="宋体"/>
          <w:color w:val="000"/>
          <w:sz w:val="28"/>
          <w:szCs w:val="28"/>
        </w:rPr>
        <w:t xml:space="preserve">　　新区人文厚重，秦汉开埠，隋唐繁荣，区内佛教胜地灵泉寺，隋朝开山以来，高僧辈出，声名远播海内外，享有盛名的语言学家李实、贾岛、苏轼、林则徐、郭沫若、赵朴初等古今名人、文坛大师都曾登临于此，挥毫泼墨，赋诗作文。根据遂宁市委、市政府的发展定位，河东新区重点发展文化旅游、商贸会展、健康养老、科创教育、总部经济五大产业和数字经济。现有4A级景区2个，五彩缤纷路在“四川最美街道”评选中被评为“十大最宜商街巷”第一名。城市绿地率达到65%以上，森林覆盖率达55%，观音湖水域面积达14.8平方公里。“海绵城市”建设占遂宁市80%以上。202_年GDP完成18.6亿元，同比增长8%;全社会固定资产投资完成106.47亿元，同比增长10.5%;社会消费品零售总额完成9.85亿元，增长11.9%;一般公共预算收入4.47亿元，同比增长9.7%，占GDP比重为24.38%;一般公共预算支出12.3亿元，同比减少7.2%;规模以上工业企业总产值7.66亿元，工业增加值1.09亿元。</w:t>
      </w:r>
    </w:p>
    <w:p>
      <w:pPr>
        <w:ind w:left="0" w:right="0" w:firstLine="560"/>
        <w:spacing w:before="450" w:after="450" w:line="312" w:lineRule="auto"/>
      </w:pPr>
      <w:r>
        <w:rPr>
          <w:rFonts w:ascii="宋体" w:hAnsi="宋体" w:eastAsia="宋体" w:cs="宋体"/>
          <w:color w:val="000"/>
          <w:sz w:val="28"/>
          <w:szCs w:val="28"/>
        </w:rPr>
        <w:t xml:space="preserve">　　(二)现状及发展历程</w:t>
      </w:r>
    </w:p>
    <w:p>
      <w:pPr>
        <w:ind w:left="0" w:right="0" w:firstLine="560"/>
        <w:spacing w:before="450" w:after="450" w:line="312" w:lineRule="auto"/>
      </w:pPr>
      <w:r>
        <w:rPr>
          <w:rFonts w:ascii="宋体" w:hAnsi="宋体" w:eastAsia="宋体" w:cs="宋体"/>
          <w:color w:val="000"/>
          <w:sz w:val="28"/>
          <w:szCs w:val="28"/>
        </w:rPr>
        <w:t xml:space="preserve">　　第一个阶段，是从202_年9月新区成立到202_年9月的开发建设启动阶段。刚成立的河东新区几乎是白手起家，只有市政府注入的202_万元作启动资金，当时主要采用由施工企业垫资建工程，待政府出售土地后支付工程欠款，或以土地折价抵付工程款的方式开始启动城市建设，相继建成了涪江东岸防洪堤、东平干道和涪江三桥。</w:t>
      </w:r>
    </w:p>
    <w:p>
      <w:pPr>
        <w:ind w:left="0" w:right="0" w:firstLine="560"/>
        <w:spacing w:before="450" w:after="450" w:line="312" w:lineRule="auto"/>
      </w:pPr>
      <w:r>
        <w:rPr>
          <w:rFonts w:ascii="宋体" w:hAnsi="宋体" w:eastAsia="宋体" w:cs="宋体"/>
          <w:color w:val="000"/>
          <w:sz w:val="28"/>
          <w:szCs w:val="28"/>
        </w:rPr>
        <w:t xml:space="preserve">　　第二个阶段，是从202_年9月到202_年12月与中铁八局合作，进入以道路为主的城市基础设施建设阶段。经过多方考察，引进了中铁八局合作整体开发河东新区，由河东新区所属的河东开发投资有限公司与中铁八局成都铁路工程有限公司共同出资2亿元人民币，组建\"四川成工河东实业有限公司\"。其中,中铁八局出资1.2亿元，河东新区出土地资产折资8000万元，计划融资9亿元人民币对河东新区实施整体开发建设。在此基础上，中铁八局又以自己的资质和信誉，以及在河东的开发项目与农行四川省分行签定了银企合作协议，获得了银行对该项目4亿元人民币的授信。全面拉开了河东新区以城市道路为主的基础设施建设，到202_年底基本完成了城市交通主次道路建设。</w:t>
      </w:r>
    </w:p>
    <w:p>
      <w:pPr>
        <w:ind w:left="0" w:right="0" w:firstLine="560"/>
        <w:spacing w:before="450" w:after="450" w:line="312" w:lineRule="auto"/>
      </w:pPr>
      <w:r>
        <w:rPr>
          <w:rFonts w:ascii="宋体" w:hAnsi="宋体" w:eastAsia="宋体" w:cs="宋体"/>
          <w:color w:val="000"/>
          <w:sz w:val="28"/>
          <w:szCs w:val="28"/>
        </w:rPr>
        <w:t xml:space="preserve">　　第三个阶段，是202_年以后，进入以形成城市经济支柱产业为主的全面开发建设阶段。进一步完善了城市功能配套建设，以美化、黑化、亮化为主的环境建设全面实施，房地产开发、文化教育产业得到了快速发展，河东新区\"人居第一城\"新城形象得到全面提升。以四川职业技术学院为龙头的\"西部农村职业教育基地\";以灵泉风景区、五彩缤纷路景观带、观音文化园为重点的旅游休闲产业;以光电高科技产业园为平台的电子高科技产业;以河东得天独厚的自然条件和浓厚的文化底蕴为依托的房地产业，得到了快速发展。</w:t>
      </w:r>
    </w:p>
    <w:p>
      <w:pPr>
        <w:ind w:left="0" w:right="0" w:firstLine="560"/>
        <w:spacing w:before="450" w:after="450" w:line="312" w:lineRule="auto"/>
      </w:pPr>
      <w:r>
        <w:rPr>
          <w:rFonts w:ascii="宋体" w:hAnsi="宋体" w:eastAsia="宋体" w:cs="宋体"/>
          <w:color w:val="000"/>
          <w:sz w:val="28"/>
          <w:szCs w:val="28"/>
        </w:rPr>
        <w:t xml:space="preserve">　　(三)河东新区建设成就(产城相融，高标建设)</w:t>
      </w:r>
    </w:p>
    <w:p>
      <w:pPr>
        <w:ind w:left="0" w:right="0" w:firstLine="560"/>
        <w:spacing w:before="450" w:after="450" w:line="312" w:lineRule="auto"/>
      </w:pPr>
      <w:r>
        <w:rPr>
          <w:rFonts w:ascii="宋体" w:hAnsi="宋体" w:eastAsia="宋体" w:cs="宋体"/>
          <w:color w:val="000"/>
          <w:sz w:val="28"/>
          <w:szCs w:val="28"/>
        </w:rPr>
        <w:t xml:space="preserve">　　昔日滩涂成绿洲、荒地变新城，见证着河东新区十七年的成长变迁。</w:t>
      </w:r>
    </w:p>
    <w:p>
      <w:pPr>
        <w:ind w:left="0" w:right="0" w:firstLine="560"/>
        <w:spacing w:before="450" w:after="450" w:line="312" w:lineRule="auto"/>
      </w:pPr>
      <w:r>
        <w:rPr>
          <w:rFonts w:ascii="宋体" w:hAnsi="宋体" w:eastAsia="宋体" w:cs="宋体"/>
          <w:color w:val="000"/>
          <w:sz w:val="28"/>
          <w:szCs w:val="28"/>
        </w:rPr>
        <w:t xml:space="preserve">　　城市拓展全面提速。行政中心、会展中心、体育中心、观音湖隧道投入使用;观音湖湿地公园、五彩北路城市公园、观音文化园、莲里公园等滨水绿地惊艳呈现，不断创造人水和谐的生态环境;实施全域海绵，让城市在绿水青山中自然生长，生态优美已成为河东的城市标签。</w:t>
      </w:r>
    </w:p>
    <w:p>
      <w:pPr>
        <w:ind w:left="0" w:right="0" w:firstLine="560"/>
        <w:spacing w:before="450" w:after="450" w:line="312" w:lineRule="auto"/>
      </w:pPr>
      <w:r>
        <w:rPr>
          <w:rFonts w:ascii="宋体" w:hAnsi="宋体" w:eastAsia="宋体" w:cs="宋体"/>
          <w:color w:val="000"/>
          <w:sz w:val="28"/>
          <w:szCs w:val="28"/>
        </w:rPr>
        <w:t xml:space="preserve">　　产业协同全面提升。万达集团、保利集团、金科集团等纷纷抢滩河东，拉动产业河东、现代河东加快成型，以文化旅游、科创教育、健康养老、商贸会展、总部经济为核心的现代服务业集聚效应初显。</w:t>
      </w:r>
    </w:p>
    <w:p>
      <w:pPr>
        <w:ind w:left="0" w:right="0" w:firstLine="560"/>
        <w:spacing w:before="450" w:after="450" w:line="312" w:lineRule="auto"/>
      </w:pPr>
      <w:r>
        <w:rPr>
          <w:rFonts w:ascii="宋体" w:hAnsi="宋体" w:eastAsia="宋体" w:cs="宋体"/>
          <w:color w:val="000"/>
          <w:sz w:val="28"/>
          <w:szCs w:val="28"/>
        </w:rPr>
        <w:t xml:space="preserve">　　民生福祉全面改善。构建三级公共服务体系，形成15分钟生活圈;联福家园、紫竹美庭媲美高端商住小区;河东小学、洋渡实验学校等有效满足群众对优质教育资源需求;成功承办省第十二届运动会;在遂宁荣获“全国文明城市”中贡献“颜值担当、文明担当”，人民群众获得感、幸福感、安全感直线攀升。</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是城市特色不明显，城市规划建设略显滞后。河东新区现在城市风貌特色有待优化，特别是城市的天际线，临山、滨水、门户等重点片区的建筑风貌管控等，都还需要进一步加强，特别是城市精细化管理程度仍不够，体现在前期设计考虑不够详尽，后期管控未沉下心。二是产业载体不显著、文化旅游产业特色不明显。从产业分布上来看，河东新区产业载体不显著，次区域产业重合性较高，文旅相关产业载体竞争激烈，健康养老、休闲度假、文旅古镇已经成为产业重合集中地带，从城市规划上来看，河东新区从规划细节入手，将观音文化融入整个城市规划设计中，但是基于观音文化的产业差异化竞争策略尚待明确和细化，特别是灵泉寺周边区域，市政规划与产业集聚之间的协调性不强，城市空间的产业活力不够，导致河东新区文旅产业特色不明。三是配套功能不完善、健康养老产业发展受限。河东新区健康养老产业正处于起步阶段，产业规模小、整体水平偏低、产品类型单一，尚未形成集中的产业链条，明显滞后于大众消费需求和经济社会的发展。四是产业链条不全面、商贸会展产业空间受阻。经过十几年的发展，目前新区已经拥有旅发大会、绿博会等区域知名会展品牌，但是商贸会展上游产业和下游产业的发展不全面，导致商贸会展产业无法与本地产业形成协同发展的格局，致使产业成长空间有限。五是科技创新产业平台不够。从人才成长环境来看，河东新区具有较大优势，但是协助人才成长平台建设相对滞后，国开区与电子科技大学共建研究院，推进电子科大学研究人员为国开区电子信息产业提供科技支撑，取得很好的人才孵化效果。而我区甲骨文研究院刚刚兴建，产业服务功能尚待彰显，人才孵化功能尚待发挥。六是民生社会保障不足不优。河东新区正处于开发建设的攻坚阶段，公共服务中的民生社会保障事业虽然发展较快，但与经济社会发展和人民群众日益增长的公共产品和公共该服务需求相比还有一定差距。在教育公共产品领域尚未建成从学前教育到高等教育、公办与民办、职教和培训协调发展的较为完备的更高水平的教育公共服务体系;在医疗社会保障领域，公共卫生和预防保健网络尚待完善，突发公共卫生事件应急机制尚待细化。</w:t>
      </w:r>
    </w:p>
    <w:p>
      <w:pPr>
        <w:ind w:left="0" w:right="0" w:firstLine="560"/>
        <w:spacing w:before="450" w:after="450" w:line="312" w:lineRule="auto"/>
      </w:pPr>
      <w:r>
        <w:rPr>
          <w:rFonts w:ascii="宋体" w:hAnsi="宋体" w:eastAsia="宋体" w:cs="宋体"/>
          <w:color w:val="000"/>
          <w:sz w:val="28"/>
          <w:szCs w:val="28"/>
        </w:rPr>
        <w:t xml:space="preserve">　&gt;　二、新区发展思路</w:t>
      </w:r>
    </w:p>
    <w:p>
      <w:pPr>
        <w:ind w:left="0" w:right="0" w:firstLine="560"/>
        <w:spacing w:before="450" w:after="450" w:line="312" w:lineRule="auto"/>
      </w:pPr>
      <w:r>
        <w:rPr>
          <w:rFonts w:ascii="宋体" w:hAnsi="宋体" w:eastAsia="宋体" w:cs="宋体"/>
          <w:color w:val="000"/>
          <w:sz w:val="28"/>
          <w:szCs w:val="28"/>
        </w:rPr>
        <w:t xml:space="preserve">　　(一)当前发展的重点</w:t>
      </w:r>
    </w:p>
    <w:p>
      <w:pPr>
        <w:ind w:left="0" w:right="0" w:firstLine="560"/>
        <w:spacing w:before="450" w:after="450" w:line="312" w:lineRule="auto"/>
      </w:pPr>
      <w:r>
        <w:rPr>
          <w:rFonts w:ascii="宋体" w:hAnsi="宋体" w:eastAsia="宋体" w:cs="宋体"/>
          <w:color w:val="000"/>
          <w:sz w:val="28"/>
          <w:szCs w:val="28"/>
        </w:rPr>
        <w:t xml:space="preserve">　　当前要重点突出河东作为城市新中心的核心地位，彰显“绿色河东、美丽新城”的魅力。一是全速推进河东二期建设。全速推进“五路一环一湖”建设进度，五彩缤纷北路景观建设和东湖引水入城建设，全面完成联盟河水系治理，成型东湖及周边景观，全线贯通环湖道路，快速建成任家渡片区城市新区，开工建设钟灵寺、马田、二教寺等安置房。二是精品打造仁里古镇。先行先试城市“双修”，重塑仁里特色文化小镇的人文风貌。修复城市公共设施，加快提升古镇老街“两横三纵”风貌，优化小街小巷空间环境，加快建设静音别院等精品大院;修复城市生态环境，加快推进联盟河堤景观提升，统筹推进古镇海绵化改造，改善古镇居民生产生活条件。要加快启动古镇营销，鼓励居民、吸引企业参与古镇产业发展，为古镇特色及产业聚集注入新的活力。三是加快建设科教园区。加快建设A2线、科教园安置房等基础设施和民生工程，要加快推动能源学院和经济技术学院落地建设，再引进1-2所大专院校、科研科创机构落户科创园区，加快河东二小、二幼的建设进度，保障公共教育资源满足城市发展的需求。四是积极构建以健身、养生文化为主题的产业体系。尽快建成养生谷保利花卉公园，加快荣海温泉酒店建设，打造高品质养生旅游地。打造高品质的诗画绿道，承办到水平国际马拉松比赛。</w:t>
      </w:r>
    </w:p>
    <w:p>
      <w:pPr>
        <w:ind w:left="0" w:right="0" w:firstLine="560"/>
        <w:spacing w:before="450" w:after="450" w:line="312" w:lineRule="auto"/>
      </w:pPr>
      <w:r>
        <w:rPr>
          <w:rFonts w:ascii="宋体" w:hAnsi="宋体" w:eastAsia="宋体" w:cs="宋体"/>
          <w:color w:val="000"/>
          <w:sz w:val="28"/>
          <w:szCs w:val="28"/>
        </w:rPr>
        <w:t xml:space="preserve">　　(二)近期发展计划</w:t>
      </w:r>
    </w:p>
    <w:p>
      <w:pPr>
        <w:ind w:left="0" w:right="0" w:firstLine="560"/>
        <w:spacing w:before="450" w:after="450" w:line="312" w:lineRule="auto"/>
      </w:pPr>
      <w:r>
        <w:rPr>
          <w:rFonts w:ascii="宋体" w:hAnsi="宋体" w:eastAsia="宋体" w:cs="宋体"/>
          <w:color w:val="000"/>
          <w:sz w:val="28"/>
          <w:szCs w:val="28"/>
        </w:rPr>
        <w:t xml:space="preserve">　　在全速建设二期、科教园及养生谷基础设施建设的同时，加快构建以文化旅游、科创教育、商贸会展、健康养老、总部经济为支撑的现代服务产业体系。一是要优先发展文化旅游业。加快仁里古镇、保利花卉博览园、仁里水乡等旅游项目建设进度，营销“拜观音、游古镇、赏花海、逛万达”的精品游线，加快建成成渝周末休闲度假目的地。二是要加快发展科创教育业。围绕东湖创想东岸，积极承接智能化、大数据的创新创意产业，中关村高科技孵化中心、清华大学启迪创新中心等高科技孵化项目力争签约落地;围绕能源学院，加快构建大学与高职、民办与公立同步发展的教育体系，满足多元化教育需求。三是突破发展健康养老业。支持医养融合发展，开工建设宇帆医疗健康城，做强养生谷健康养老项目，支持一批特色高端的民办医疗、养老机构做大做强，打造辐射全省的医养基地。四是谋划布局总部经济。依托东湖ECBD核心商圈，重点引导银行、保险、证券等企业总部入驻河东，形成总部办公聚集区。五是快速推进省市区重点工程建设项目。今年新区共计省市区重点项目63个，总投资金额560亿元，年度计划投资120亿元，近期要确保二期海绵城市建设、科教园区基础设施建设、市民中心、二期污水厂、医疗健康城等重大向项目建设如期开工建设。</w:t>
      </w:r>
    </w:p>
    <w:p>
      <w:pPr>
        <w:ind w:left="0" w:right="0" w:firstLine="560"/>
        <w:spacing w:before="450" w:after="450" w:line="312" w:lineRule="auto"/>
      </w:pPr>
      <w:r>
        <w:rPr>
          <w:rFonts w:ascii="宋体" w:hAnsi="宋体" w:eastAsia="宋体" w:cs="宋体"/>
          <w:color w:val="000"/>
          <w:sz w:val="28"/>
          <w:szCs w:val="28"/>
        </w:rPr>
        <w:t xml:space="preserve">　　(三)发展设想</w:t>
      </w:r>
    </w:p>
    <w:p>
      <w:pPr>
        <w:ind w:left="0" w:right="0" w:firstLine="560"/>
        <w:spacing w:before="450" w:after="450" w:line="312" w:lineRule="auto"/>
      </w:pPr>
      <w:r>
        <w:rPr>
          <w:rFonts w:ascii="宋体" w:hAnsi="宋体" w:eastAsia="宋体" w:cs="宋体"/>
          <w:color w:val="000"/>
          <w:sz w:val="28"/>
          <w:szCs w:val="28"/>
        </w:rPr>
        <w:t xml:space="preserve">　　我们将深入学习贯彻省委十一届三次、四次全会和市委七届六次、七次全会精神，勇担使命责任、积极有效作为，坚持绿色引领、产城共进、开放带动、创新驱动，推动各项工作终端落实见效，高品质打造河东二期，努力构建现代服务业“5+1”产业体系，着力优化公共服务和公共产品供给，努力实现民生保障从“七有”到“七优”，推动城市空间协同一体、现代产业协作共兴，在中心城区极核发展中勇当主力军，加快建设现代服务业集聚区、打造绿色宜居幸福城市典范。</w:t>
      </w:r>
    </w:p>
    <w:p>
      <w:pPr>
        <w:ind w:left="0" w:right="0" w:firstLine="560"/>
        <w:spacing w:before="450" w:after="450" w:line="312" w:lineRule="auto"/>
      </w:pPr>
      <w:r>
        <w:rPr>
          <w:rFonts w:ascii="宋体" w:hAnsi="宋体" w:eastAsia="宋体" w:cs="宋体"/>
          <w:color w:val="000"/>
          <w:sz w:val="28"/>
          <w:szCs w:val="28"/>
        </w:rPr>
        <w:t xml:space="preserve">　　“四大主题功能区块”：</w:t>
      </w:r>
    </w:p>
    <w:p>
      <w:pPr>
        <w:ind w:left="0" w:right="0" w:firstLine="560"/>
        <w:spacing w:before="450" w:after="450" w:line="312" w:lineRule="auto"/>
      </w:pPr>
      <w:r>
        <w:rPr>
          <w:rFonts w:ascii="宋体" w:hAnsi="宋体" w:eastAsia="宋体" w:cs="宋体"/>
          <w:color w:val="000"/>
          <w:sz w:val="28"/>
          <w:szCs w:val="28"/>
        </w:rPr>
        <w:t xml:space="preserve">　　行政商务区，重点发展行政办公、商业商贸，实施城市修补、生态修复，完善公共服务体系，提升宜居幸福指数。</w:t>
      </w:r>
    </w:p>
    <w:p>
      <w:pPr>
        <w:ind w:left="0" w:right="0" w:firstLine="560"/>
        <w:spacing w:before="450" w:after="450" w:line="312" w:lineRule="auto"/>
      </w:pPr>
      <w:r>
        <w:rPr>
          <w:rFonts w:ascii="宋体" w:hAnsi="宋体" w:eastAsia="宋体" w:cs="宋体"/>
          <w:color w:val="000"/>
          <w:sz w:val="28"/>
          <w:szCs w:val="28"/>
        </w:rPr>
        <w:t xml:space="preserve">　　养生度假区，重点发展文化旅游、健康养老，促进文旅深度融合，建设仁里古镇、保利花卉博览园、灵泉禅意养生区，打造以养心文化为主题的国际知名特色康养和休闲度假旅游目的地。</w:t>
      </w:r>
    </w:p>
    <w:p>
      <w:pPr>
        <w:ind w:left="0" w:right="0" w:firstLine="560"/>
        <w:spacing w:before="450" w:after="450" w:line="312" w:lineRule="auto"/>
      </w:pPr>
      <w:r>
        <w:rPr>
          <w:rFonts w:ascii="宋体" w:hAnsi="宋体" w:eastAsia="宋体" w:cs="宋体"/>
          <w:color w:val="000"/>
          <w:sz w:val="28"/>
          <w:szCs w:val="28"/>
        </w:rPr>
        <w:t xml:space="preserve">　　科创教育区，重点发展教育培训、科技研发，构建本专科、职业教育、国际学校等多类别、多层次的教育体系，培养高端人才，营造科创优环境。</w:t>
      </w:r>
    </w:p>
    <w:p>
      <w:pPr>
        <w:ind w:left="0" w:right="0" w:firstLine="560"/>
        <w:spacing w:before="450" w:after="450" w:line="312" w:lineRule="auto"/>
      </w:pPr>
      <w:r>
        <w:rPr>
          <w:rFonts w:ascii="宋体" w:hAnsi="宋体" w:eastAsia="宋体" w:cs="宋体"/>
          <w:color w:val="000"/>
          <w:sz w:val="28"/>
          <w:szCs w:val="28"/>
        </w:rPr>
        <w:t xml:space="preserve">　　乐活水都区，重点发展总部经济、现代金融、科创文创、会议会展产业，建设智慧园区。实施“引水入城、河湖联通”，塑造“岛状发展、蓝绿交织“的城市形态，呈现”水城相融、产城一体”的水都盛景。实施交通外联内畅，抢抓高铁发展机遇，全面融入成渝;构建小地块密路网，水陆有效衔接零距换乘的绿色交通体系，三级绿道串联滨水空间、居住空间、公共空间;33座桥梁，一桥一景，一桥一故事，打造最具诗意的桥梁博物馆;塑造“蜀风横溢、旷幽清雅”的西蜀园林，建设中国西部水都、“东方威尼斯”。</w:t>
      </w:r>
    </w:p>
    <w:p>
      <w:pPr>
        <w:ind w:left="0" w:right="0" w:firstLine="560"/>
        <w:spacing w:before="450" w:after="450" w:line="312" w:lineRule="auto"/>
      </w:pPr>
      <w:r>
        <w:rPr>
          <w:rFonts w:ascii="宋体" w:hAnsi="宋体" w:eastAsia="宋体" w:cs="宋体"/>
          <w:color w:val="000"/>
          <w:sz w:val="28"/>
          <w:szCs w:val="28"/>
        </w:rPr>
        <w:t xml:space="preserve">　　1.找准目标定位。按照全市“成渝发展主轴绿色经济强市”的定位，围绕建设“绿色宜居幸福城、现代产业创新城、观音文化旅游城”的要求，牢牢把握“生态优先、绿色发展”的理念，按照“三城四区五产业”的总体定位，坚持“生态为底、绿色发展、规划引领、高点起步”，建设现代服务业集聚区，打造遂宁城市新中心，打造绿色宜居幸福城市典范，力争在202_年新区建成区面积达24平方公里、人口突破23万，为中心城区形成百万人口大城市提供城市空间载体、科教人才支撑、产业协同升级，建成中心城区经济极核的“绿色核中核”。</w:t>
      </w:r>
    </w:p>
    <w:p>
      <w:pPr>
        <w:ind w:left="0" w:right="0" w:firstLine="560"/>
        <w:spacing w:before="450" w:after="450" w:line="312" w:lineRule="auto"/>
      </w:pPr>
      <w:r>
        <w:rPr>
          <w:rFonts w:ascii="宋体" w:hAnsi="宋体" w:eastAsia="宋体" w:cs="宋体"/>
          <w:color w:val="000"/>
          <w:sz w:val="28"/>
          <w:szCs w:val="28"/>
        </w:rPr>
        <w:t xml:space="preserve">　　2.加快空间拓展。坚持“南北撬动”，有序推进空间扩张，建成绿色生态的公园城市。大力实施城市“北进”，全面推动河东二期建设，重点推进东湖引水入城、五彩北路城市景观、联盟河水系治理3个PPP项目包，力争3年内城市路网、水系、景观全部建成，全面展现西部水都的水城盛景。大力实施城市“南延”，匠心营造仁里古镇，实施城市“双修”，重点推进道路海绵改造、房屋修缮复古、景观文化重塑等项目，全面展现特色小镇风貌，同步有序推进科教园、养生谷建设。</w:t>
      </w:r>
    </w:p>
    <w:p>
      <w:pPr>
        <w:ind w:left="0" w:right="0" w:firstLine="560"/>
        <w:spacing w:before="450" w:after="450" w:line="312" w:lineRule="auto"/>
      </w:pPr>
      <w:r>
        <w:rPr>
          <w:rFonts w:ascii="宋体" w:hAnsi="宋体" w:eastAsia="宋体" w:cs="宋体"/>
          <w:color w:val="000"/>
          <w:sz w:val="28"/>
          <w:szCs w:val="28"/>
        </w:rPr>
        <w:t xml:space="preserve">　　3.加快交通衔接。对接交通规划，启动高铁“无轨站”、水陆交通枢纽规划，参与中心城区轨道交通规划，完善河东交通体系。完善路网建设，对外加快建成遂蓬快捷通道、永兴大道、凤台大桥等重点工程，与市域其他区域快速连接;对内推动五彩北路、东平北路、香林北路、芳洲北路、环湖路等“主骨架”建设，打通中环线与城市主路的道路衔接;启动清汤湖及周边水系、码头建设，完善东湖等内湖水系，贯通河东二期水上游线。</w:t>
      </w:r>
    </w:p>
    <w:p>
      <w:pPr>
        <w:ind w:left="0" w:right="0" w:firstLine="560"/>
        <w:spacing w:before="450" w:after="450" w:line="312" w:lineRule="auto"/>
      </w:pPr>
      <w:r>
        <w:rPr>
          <w:rFonts w:ascii="宋体" w:hAnsi="宋体" w:eastAsia="宋体" w:cs="宋体"/>
          <w:color w:val="000"/>
          <w:sz w:val="28"/>
          <w:szCs w:val="28"/>
        </w:rPr>
        <w:t xml:space="preserve">　　4.加强产业协作。坚持发挥优势、错位融合，建设现代服务业集聚区。融合“大文旅”产业，重点依托仁里古镇、保利花卉博览园等精品文旅项目，融入全市全域旅游大环线;融合“大健康”产业，布局基因检测、精准治疗、高端体检、美容抗衰等专科特色医疗，建设专业性的特色康养首选地;融合绿色“新经济”，依托科教园、东湖ECBD打造文创中心、科创中心、智慧中心，加快推动金融中心项目落地，为建设金融办公、总部经济聚合力，积极探索数字经济应用，为全市产业发展配套提供创新平台、人才培养。</w:t>
      </w:r>
    </w:p>
    <w:p>
      <w:pPr>
        <w:ind w:left="0" w:right="0" w:firstLine="560"/>
        <w:spacing w:before="450" w:after="450" w:line="312" w:lineRule="auto"/>
      </w:pPr>
      <w:r>
        <w:rPr>
          <w:rFonts w:ascii="宋体" w:hAnsi="宋体" w:eastAsia="宋体" w:cs="宋体"/>
          <w:color w:val="000"/>
          <w:sz w:val="28"/>
          <w:szCs w:val="28"/>
        </w:rPr>
        <w:t xml:space="preserve">　&gt;　三、区域合作开展情况</w:t>
      </w:r>
    </w:p>
    <w:p>
      <w:pPr>
        <w:ind w:left="0" w:right="0" w:firstLine="560"/>
        <w:spacing w:before="450" w:after="450" w:line="312" w:lineRule="auto"/>
      </w:pPr>
      <w:r>
        <w:rPr>
          <w:rFonts w:ascii="宋体" w:hAnsi="宋体" w:eastAsia="宋体" w:cs="宋体"/>
          <w:color w:val="000"/>
          <w:sz w:val="28"/>
          <w:szCs w:val="28"/>
        </w:rPr>
        <w:t xml:space="preserve">　　市委七届六次、七次全会后，新区认真学习贯彻全会精神和革军书记关于推进“一核三片、四区协同”发展的重要指示要求，坚持把实施“中心城区经济发展极核”战略作为提高区域协调发展水平的重大使命，加快新区城市建设和产业培育步伐，推动城市空间协同一体、现代产业协作共兴，积极为做大做强中心城区贡献力量。</w:t>
      </w:r>
    </w:p>
    <w:p>
      <w:pPr>
        <w:ind w:left="0" w:right="0" w:firstLine="560"/>
        <w:spacing w:before="450" w:after="450" w:line="312" w:lineRule="auto"/>
      </w:pPr>
      <w:r>
        <w:rPr>
          <w:rFonts w:ascii="宋体" w:hAnsi="宋体" w:eastAsia="宋体" w:cs="宋体"/>
          <w:color w:val="000"/>
          <w:sz w:val="28"/>
          <w:szCs w:val="28"/>
        </w:rPr>
        <w:t xml:space="preserve">　　(一)空间协同取得新进展。严格落实《遂宁市总体规划(202_-202_)》要求，从产业规划和体系搭建上注重与全市总规对接，河东一期16平方公里全面建成，基本完成疏解老城区城市功能的历史使命;全面拉开河东二期22平方公里开发进程，高效推进“五路一环一湖”基础设施建设，为下一步做大中心城区提供空间载体。</w:t>
      </w:r>
    </w:p>
    <w:p>
      <w:pPr>
        <w:ind w:left="0" w:right="0" w:firstLine="560"/>
        <w:spacing w:before="450" w:after="450" w:line="312" w:lineRule="auto"/>
      </w:pPr>
      <w:r>
        <w:rPr>
          <w:rFonts w:ascii="宋体" w:hAnsi="宋体" w:eastAsia="宋体" w:cs="宋体"/>
          <w:color w:val="000"/>
          <w:sz w:val="28"/>
          <w:szCs w:val="28"/>
        </w:rPr>
        <w:t xml:space="preserve">　　(二)互联互通取得新进展。全力融入市域交通网，全面畅通新区南北向道路“主骨架”，中环线河东段13.86公里已率先贯通，遂宁至蓬溪快速通道河东段基本通车，已初步形成“一环三向七线”市域公路交通网(中环线，318线、二桥、观音湖隧道、三桥、凤台大桥、遂蓬快捷通道、仁三路)，辖区内有遂宁东、永兴两个高速出口。</w:t>
      </w:r>
    </w:p>
    <w:p>
      <w:pPr>
        <w:ind w:left="0" w:right="0" w:firstLine="560"/>
        <w:spacing w:before="450" w:after="450" w:line="312" w:lineRule="auto"/>
      </w:pPr>
      <w:r>
        <w:rPr>
          <w:rFonts w:ascii="宋体" w:hAnsi="宋体" w:eastAsia="宋体" w:cs="宋体"/>
          <w:color w:val="000"/>
          <w:sz w:val="28"/>
          <w:szCs w:val="28"/>
        </w:rPr>
        <w:t xml:space="preserve">　　(三)产业协作取得新进展。与周边区域“错位发展”，新区不发展工业，专注于培育现代服务业。当前，夯实仁里古镇、河东二期、养生谷等产业平台，建成万达广场、体育中心、保利花卉公园、仁里水乡、中心医院河东院区、嘉慧妇儿医院等产业项目，以文旅为引领，康养、科创、商贸融合配套的产业体系已初步形成;科教园区建设有序推进，建成四川职业技术学院，能源大学可望在年内落地，为全市高新技术产业培育提供人才和智力支撑。</w:t>
      </w:r>
    </w:p>
    <w:p>
      <w:pPr>
        <w:ind w:left="0" w:right="0" w:firstLine="560"/>
        <w:spacing w:before="450" w:after="450" w:line="312" w:lineRule="auto"/>
      </w:pPr>
      <w:r>
        <w:rPr>
          <w:rFonts w:ascii="宋体" w:hAnsi="宋体" w:eastAsia="宋体" w:cs="宋体"/>
          <w:color w:val="000"/>
          <w:sz w:val="28"/>
          <w:szCs w:val="28"/>
        </w:rPr>
        <w:t xml:space="preserve">　　(四)环境共治取得新进展。建立了大气监测信息共享、水环境污染共治等合作机制。与船山区实行上下游联动，协调配合抓好联盟河流域水污染治理工作。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　　十四五规划编制总结</w:t>
      </w:r>
    </w:p>
    <w:p>
      <w:pPr>
        <w:ind w:left="0" w:right="0" w:firstLine="560"/>
        <w:spacing w:before="450" w:after="450" w:line="312" w:lineRule="auto"/>
      </w:pPr>
      <w:r>
        <w:rPr>
          <w:rFonts w:ascii="宋体" w:hAnsi="宋体" w:eastAsia="宋体" w:cs="宋体"/>
          <w:color w:val="000"/>
          <w:sz w:val="28"/>
          <w:szCs w:val="28"/>
        </w:rPr>
        <w:t xml:space="preserve">　　202_年是“十三五”计划的收官之年，也是“十四五”规划谋篇布局的关键之年，XXX街道以习近平新时代中国特色社会主义思想为指导，深入学习贯彻落实党的十九大和十九届二中、三中、四中全会精神，全面落实习近平总书记对内蒙古工作的重要指示批示精神，紧紧围绕全区“十四五”发展规划定位，结合辖区实际，在长期调查研究、反复科学论证、积极认识和适应新时代发展要求的基础上，对未来五年的规划设想报告如下。</w:t>
      </w:r>
    </w:p>
    <w:p>
      <w:pPr>
        <w:ind w:left="0" w:right="0" w:firstLine="560"/>
        <w:spacing w:before="450" w:after="450" w:line="312" w:lineRule="auto"/>
      </w:pPr>
      <w:r>
        <w:rPr>
          <w:rFonts w:ascii="宋体" w:hAnsi="宋体" w:eastAsia="宋体" w:cs="宋体"/>
          <w:color w:val="000"/>
          <w:sz w:val="28"/>
          <w:szCs w:val="28"/>
        </w:rPr>
        <w:t xml:space="preserve">　&gt;　一、辖区发展现状</w:t>
      </w:r>
    </w:p>
    <w:p>
      <w:pPr>
        <w:ind w:left="0" w:right="0" w:firstLine="560"/>
        <w:spacing w:before="450" w:after="450" w:line="312" w:lineRule="auto"/>
      </w:pPr>
      <w:r>
        <w:rPr>
          <w:rFonts w:ascii="宋体" w:hAnsi="宋体" w:eastAsia="宋体" w:cs="宋体"/>
          <w:color w:val="000"/>
          <w:sz w:val="28"/>
          <w:szCs w:val="28"/>
        </w:rPr>
        <w:t xml:space="preserve">　　XXX街道办事处成立于1998年2月，辖区是由友谊、少先、林荫、黄河四个办事处分离出来的地界，东起林荫路,西至昆仑河与包钢厂区相望,南至XXX，北至友谊大街,辖区总面积3平方公里,有常住人口10715户，24530人,人口密度为每平方公里8177人，居民多以老年人为主(其中60岁以上老人6838人，占比28%)，是纯居民小区。街道下设东友谊22#社区、西友谊22#社区、友谊25#社区和友谊31#四个社区，下设社区服务站2个(根据地理位置及硬件设施情况分别设置于东友谊22#社区和友谊25#社区内)，辖区单位883家，学校有包钢一小、包钢十小、友谊二小、包钢九中、新华幼儿园和包钢艺术幼儿园。</w:t>
      </w:r>
    </w:p>
    <w:p>
      <w:pPr>
        <w:ind w:left="0" w:right="0" w:firstLine="560"/>
        <w:spacing w:before="450" w:after="450" w:line="312" w:lineRule="auto"/>
      </w:pPr>
      <w:r>
        <w:rPr>
          <w:rFonts w:ascii="宋体" w:hAnsi="宋体" w:eastAsia="宋体" w:cs="宋体"/>
          <w:color w:val="000"/>
          <w:sz w:val="28"/>
          <w:szCs w:val="28"/>
        </w:rPr>
        <w:t xml:space="preserve">　　“十三五”期间，面对严峻复杂的经济形势和艰巨繁重的改革发展任务，街道上下沉着应对各种困难和挑战，经济运行健康平稳，全民社保工作有序推进，就业再就业工作成效显著，民政救济工作全面保障，人口计生各项任务指标稳控在合理区间，公共文化服务体系建设日趋完善，群众性文体活动丰富繁荣，社会服务精耕细作，惠民政策覆盖各类人群，信访维稳工作稳中向好，“扫黑除恶”专项斗争深入开展，社会治理能力显著增强，“不忘初心牢记使命”主题教育扎实有效，城市基层党建深入推进，党建水平不断提高，党组织核心引领作用充分发挥，从严治党持续加强。街道经济社会各项事业取得长足进步。</w:t>
      </w:r>
    </w:p>
    <w:p>
      <w:pPr>
        <w:ind w:left="0" w:right="0" w:firstLine="560"/>
        <w:spacing w:before="450" w:after="450" w:line="312" w:lineRule="auto"/>
      </w:pPr>
      <w:r>
        <w:rPr>
          <w:rFonts w:ascii="宋体" w:hAnsi="宋体" w:eastAsia="宋体" w:cs="宋体"/>
          <w:color w:val="000"/>
          <w:sz w:val="28"/>
          <w:szCs w:val="28"/>
        </w:rPr>
        <w:t xml:space="preserve">　&gt;　二、区域发展的形式</w:t>
      </w:r>
    </w:p>
    <w:p>
      <w:pPr>
        <w:ind w:left="0" w:right="0" w:firstLine="560"/>
        <w:spacing w:before="450" w:after="450" w:line="312" w:lineRule="auto"/>
      </w:pPr>
      <w:r>
        <w:rPr>
          <w:rFonts w:ascii="宋体" w:hAnsi="宋体" w:eastAsia="宋体" w:cs="宋体"/>
          <w:color w:val="000"/>
          <w:sz w:val="28"/>
          <w:szCs w:val="28"/>
        </w:rPr>
        <w:t xml:space="preserve">　　XXX街道是老城区城乡结合过度带，城市现代化程度较低，城市精细化管理基础欠缺。辖区大型商业、医院、教育资源等相关配套严重不足，大型企业、高新技术产业比较缺乏，人口老龄化日益严重。</w:t>
      </w:r>
    </w:p>
    <w:p>
      <w:pPr>
        <w:ind w:left="0" w:right="0" w:firstLine="560"/>
        <w:spacing w:before="450" w:after="450" w:line="312" w:lineRule="auto"/>
      </w:pPr>
      <w:r>
        <w:rPr>
          <w:rFonts w:ascii="宋体" w:hAnsi="宋体" w:eastAsia="宋体" w:cs="宋体"/>
          <w:color w:val="000"/>
          <w:sz w:val="28"/>
          <w:szCs w:val="28"/>
        </w:rPr>
        <w:t xml:space="preserve">　&gt;　三、当前面临的突出问题</w:t>
      </w:r>
    </w:p>
    <w:p>
      <w:pPr>
        <w:ind w:left="0" w:right="0" w:firstLine="560"/>
        <w:spacing w:before="450" w:after="450" w:line="312" w:lineRule="auto"/>
      </w:pPr>
      <w:r>
        <w:rPr>
          <w:rFonts w:ascii="宋体" w:hAnsi="宋体" w:eastAsia="宋体" w:cs="宋体"/>
          <w:color w:val="000"/>
          <w:sz w:val="28"/>
          <w:szCs w:val="28"/>
        </w:rPr>
        <w:t xml:space="preserve">　　XXX街道地处昆区西南部，属于老旧小区，人口老龄化严重，随着城市发展建设，辖区资源发展不平衡、民生诉求多元化的特点日益凸显，主要表现为：</w:t>
      </w:r>
    </w:p>
    <w:p>
      <w:pPr>
        <w:ind w:left="0" w:right="0" w:firstLine="560"/>
        <w:spacing w:before="450" w:after="450" w:line="312" w:lineRule="auto"/>
      </w:pPr>
      <w:r>
        <w:rPr>
          <w:rFonts w:ascii="宋体" w:hAnsi="宋体" w:eastAsia="宋体" w:cs="宋体"/>
          <w:color w:val="000"/>
          <w:sz w:val="28"/>
          <w:szCs w:val="28"/>
        </w:rPr>
        <w:t xml:space="preserve">　　1、辖区内主要以老旧小区为主，楼房大多建于80年代，居民以包钢、二野、一化等离退休职工为主体，老年人口居多，人口密集，基础设施薄弱，出行不便，便民服务需求大，从而形成流动摊贩聚集地。民生诉求主要是：加大便民利民设施建设，加强综合治理力度，建设养老服务项目。</w:t>
      </w:r>
    </w:p>
    <w:p>
      <w:pPr>
        <w:ind w:left="0" w:right="0" w:firstLine="560"/>
        <w:spacing w:before="450" w:after="450" w:line="312" w:lineRule="auto"/>
      </w:pPr>
      <w:r>
        <w:rPr>
          <w:rFonts w:ascii="宋体" w:hAnsi="宋体" w:eastAsia="宋体" w:cs="宋体"/>
          <w:color w:val="000"/>
          <w:sz w:val="28"/>
          <w:szCs w:val="28"/>
        </w:rPr>
        <w:t xml:space="preserve">　　2、辖区内有三处平房区，分别是友谊25#社区平房区，总面积202_平方米，15栋平房，380户，760余人;友谊31#社区南平房区面积6000平米，6栋平房，50户，110余人;幸福村平房区10000余平方米，6栋100户,270余人。平房房屋年代久，基础设施薄弱，旱厕，自来水管网老旧，无排污排水管网，每年雨季内涝严重。且平房区流动人口、老弱病残人群居多。民生诉求主要是：改善居住环境，公共设施得到改造特别是排污排水管网改造，民生保障力度不断加大。</w:t>
      </w:r>
    </w:p>
    <w:p>
      <w:pPr>
        <w:ind w:left="0" w:right="0" w:firstLine="560"/>
        <w:spacing w:before="450" w:after="450" w:line="312" w:lineRule="auto"/>
      </w:pPr>
      <w:r>
        <w:rPr>
          <w:rFonts w:ascii="宋体" w:hAnsi="宋体" w:eastAsia="宋体" w:cs="宋体"/>
          <w:color w:val="000"/>
          <w:sz w:val="28"/>
          <w:szCs w:val="28"/>
        </w:rPr>
        <w:t xml:space="preserve">　&gt;　四、“十四五”期间发展思路</w:t>
      </w:r>
    </w:p>
    <w:p>
      <w:pPr>
        <w:ind w:left="0" w:right="0" w:firstLine="560"/>
        <w:spacing w:before="450" w:after="450" w:line="312" w:lineRule="auto"/>
      </w:pPr>
      <w:r>
        <w:rPr>
          <w:rFonts w:ascii="宋体" w:hAnsi="宋体" w:eastAsia="宋体" w:cs="宋体"/>
          <w:color w:val="000"/>
          <w:sz w:val="28"/>
          <w:szCs w:val="28"/>
        </w:rPr>
        <w:t xml:space="preserve">　　1、星河城移交后，将打造1000多平米日间照料站，建立以家庭为核心、以社区为依托、以专业化服务为依靠的养老服务体系，针对老年群体提供就餐、就医等综合性社会化服务。</w:t>
      </w:r>
    </w:p>
    <w:p>
      <w:pPr>
        <w:ind w:left="0" w:right="0" w:firstLine="560"/>
        <w:spacing w:before="450" w:after="450" w:line="312" w:lineRule="auto"/>
      </w:pPr>
      <w:r>
        <w:rPr>
          <w:rFonts w:ascii="宋体" w:hAnsi="宋体" w:eastAsia="宋体" w:cs="宋体"/>
          <w:color w:val="000"/>
          <w:sz w:val="28"/>
          <w:szCs w:val="28"/>
        </w:rPr>
        <w:t xml:space="preserve">　　2、辖区内友谊25#社区平房区、友谊31#社区平房区，社会治理难度很大，迫切需要拆迁改造，以改善居民居住条件，提升市容市貌水平。</w:t>
      </w:r>
    </w:p>
    <w:p>
      <w:pPr>
        <w:ind w:left="0" w:right="0" w:firstLine="560"/>
        <w:spacing w:before="450" w:after="450" w:line="312" w:lineRule="auto"/>
      </w:pPr>
      <w:r>
        <w:rPr>
          <w:rFonts w:ascii="宋体" w:hAnsi="宋体" w:eastAsia="宋体" w:cs="宋体"/>
          <w:color w:val="000"/>
          <w:sz w:val="28"/>
          <w:szCs w:val="28"/>
        </w:rPr>
        <w:t xml:space="preserve">　　3、包钢“三供一业”改造为契机，引进物业公司，实现老旧小区“准物业”管理全覆盖，提升老旧小区品质。</w:t>
      </w:r>
    </w:p>
    <w:p>
      <w:pPr>
        <w:ind w:left="0" w:right="0" w:firstLine="560"/>
        <w:spacing w:before="450" w:after="450" w:line="312" w:lineRule="auto"/>
      </w:pPr>
      <w:r>
        <w:rPr>
          <w:rFonts w:ascii="宋体" w:hAnsi="宋体" w:eastAsia="宋体" w:cs="宋体"/>
          <w:color w:val="000"/>
          <w:sz w:val="28"/>
          <w:szCs w:val="28"/>
        </w:rPr>
        <w:t xml:space="preserve">&gt;　　五、对区“十四五”规划编制的建议</w:t>
      </w:r>
    </w:p>
    <w:p>
      <w:pPr>
        <w:ind w:left="0" w:right="0" w:firstLine="560"/>
        <w:spacing w:before="450" w:after="450" w:line="312" w:lineRule="auto"/>
      </w:pPr>
      <w:r>
        <w:rPr>
          <w:rFonts w:ascii="宋体" w:hAnsi="宋体" w:eastAsia="宋体" w:cs="宋体"/>
          <w:color w:val="000"/>
          <w:sz w:val="28"/>
          <w:szCs w:val="28"/>
        </w:rPr>
        <w:t xml:space="preserve">　　一是全面深化街道改革，切实找准基层工作中的难点、堵点，制定行之有效的改革措施，注重改革的科学性、系统性和可持续性。</w:t>
      </w:r>
    </w:p>
    <w:p>
      <w:pPr>
        <w:ind w:left="0" w:right="0" w:firstLine="560"/>
        <w:spacing w:before="450" w:after="450" w:line="312" w:lineRule="auto"/>
      </w:pPr>
      <w:r>
        <w:rPr>
          <w:rFonts w:ascii="宋体" w:hAnsi="宋体" w:eastAsia="宋体" w:cs="宋体"/>
          <w:color w:val="000"/>
          <w:sz w:val="28"/>
          <w:szCs w:val="28"/>
        </w:rPr>
        <w:t xml:space="preserve">　　二是加大民生投入，尤其加强对老旧小区的政策倾斜，降低城市发展的不均衡性。</w:t>
      </w:r>
    </w:p>
    <w:p>
      <w:pPr>
        <w:ind w:left="0" w:right="0" w:firstLine="560"/>
        <w:spacing w:before="450" w:after="450" w:line="312" w:lineRule="auto"/>
      </w:pPr>
      <w:r>
        <w:rPr>
          <w:rFonts w:ascii="宋体" w:hAnsi="宋体" w:eastAsia="宋体" w:cs="宋体"/>
          <w:color w:val="000"/>
          <w:sz w:val="28"/>
          <w:szCs w:val="28"/>
        </w:rPr>
        <w:t xml:space="preserve">　　三是加大养老服务项目的扶持力度，要建立健全与人口老龄化增长速度相适应、与满足老年人多样需求相配套的养老保障体制。同时，要结合国家深化机构改革，统筹好养老服务管理机构归并工作。</w:t>
      </w:r>
    </w:p>
    <w:p>
      <w:pPr>
        <w:ind w:left="0" w:right="0" w:firstLine="560"/>
        <w:spacing w:before="450" w:after="450" w:line="312" w:lineRule="auto"/>
      </w:pPr>
      <w:r>
        <w:rPr>
          <w:rFonts w:ascii="宋体" w:hAnsi="宋体" w:eastAsia="宋体" w:cs="宋体"/>
          <w:color w:val="000"/>
          <w:sz w:val="28"/>
          <w:szCs w:val="28"/>
        </w:rPr>
        <w:t xml:space="preserve">　　四是城市化进程中，加强对地产开发商的监管，提高“准建”门槛。房地产开发要长远规划，科学布局，充分考虑居民需求，符合现代化新都市要求，从而减少社会问题和社会矛盾的产生。</w:t>
      </w:r>
    </w:p>
    <w:p>
      <w:pPr>
        <w:ind w:left="0" w:right="0" w:firstLine="560"/>
        <w:spacing w:before="450" w:after="450" w:line="312" w:lineRule="auto"/>
      </w:pPr>
      <w:r>
        <w:rPr>
          <w:rFonts w:ascii="黑体" w:hAnsi="黑体" w:eastAsia="黑体" w:cs="黑体"/>
          <w:color w:val="000000"/>
          <w:sz w:val="36"/>
          <w:szCs w:val="36"/>
          <w:b w:val="1"/>
          <w:bCs w:val="1"/>
        </w:rPr>
        <w:t xml:space="preserve">　　十四五规划编制总结</w:t>
      </w:r>
    </w:p>
    <w:p>
      <w:pPr>
        <w:ind w:left="0" w:right="0" w:firstLine="560"/>
        <w:spacing w:before="450" w:after="450" w:line="312" w:lineRule="auto"/>
      </w:pPr>
      <w:r>
        <w:rPr>
          <w:rFonts w:ascii="宋体" w:hAnsi="宋体" w:eastAsia="宋体" w:cs="宋体"/>
          <w:color w:val="000"/>
          <w:sz w:val="28"/>
          <w:szCs w:val="28"/>
        </w:rPr>
        <w:t xml:space="preserve">　　县政府部署“十四五”规划编制工作以后，我单位非常重视，立即开会研究，学习上级文件，认真组织规划，现将工作进展情况汇报如下：</w:t>
      </w:r>
    </w:p>
    <w:p>
      <w:pPr>
        <w:ind w:left="0" w:right="0" w:firstLine="560"/>
        <w:spacing w:before="450" w:after="450" w:line="312" w:lineRule="auto"/>
      </w:pPr>
      <w:r>
        <w:rPr>
          <w:rFonts w:ascii="宋体" w:hAnsi="宋体" w:eastAsia="宋体" w:cs="宋体"/>
          <w:color w:val="000"/>
          <w:sz w:val="28"/>
          <w:szCs w:val="28"/>
        </w:rPr>
        <w:t xml:space="preserve">　　&gt;一、成立领导机构</w:t>
      </w:r>
    </w:p>
    <w:p>
      <w:pPr>
        <w:ind w:left="0" w:right="0" w:firstLine="560"/>
        <w:spacing w:before="450" w:after="450" w:line="312" w:lineRule="auto"/>
      </w:pPr>
      <w:r>
        <w:rPr>
          <w:rFonts w:ascii="宋体" w:hAnsi="宋体" w:eastAsia="宋体" w:cs="宋体"/>
          <w:color w:val="000"/>
          <w:sz w:val="28"/>
          <w:szCs w:val="28"/>
        </w:rPr>
        <w:t xml:space="preserve">　　农业农村局成立了“十四五”规划编制工作领导小组，建立了以局长为组长，各分管领导为副组长，各股室负责人为成员的专班，实行责任分工，通过收集资料，下乡调研，征求意见，开门问策，进行科学谋划。</w:t>
      </w:r>
    </w:p>
    <w:p>
      <w:pPr>
        <w:ind w:left="0" w:right="0" w:firstLine="560"/>
        <w:spacing w:before="450" w:after="450" w:line="312" w:lineRule="auto"/>
      </w:pPr>
      <w:r>
        <w:rPr>
          <w:rFonts w:ascii="宋体" w:hAnsi="宋体" w:eastAsia="宋体" w:cs="宋体"/>
          <w:color w:val="000"/>
          <w:sz w:val="28"/>
          <w:szCs w:val="28"/>
        </w:rPr>
        <w:t xml:space="preserve">　&gt;　二、制定工作思路</w:t>
      </w:r>
    </w:p>
    <w:p>
      <w:pPr>
        <w:ind w:left="0" w:right="0" w:firstLine="560"/>
        <w:spacing w:before="450" w:after="450" w:line="312" w:lineRule="auto"/>
      </w:pPr>
      <w:r>
        <w:rPr>
          <w:rFonts w:ascii="宋体" w:hAnsi="宋体" w:eastAsia="宋体" w:cs="宋体"/>
          <w:color w:val="000"/>
          <w:sz w:val="28"/>
          <w:szCs w:val="28"/>
        </w:rPr>
        <w:t xml:space="preserve">　　根据县政府“十四五”规划的总体要求，“十四五”期间农业农村工作的规划思路是：以实施乡村振兴战略为主线，以项目建设、改善农村人居环境、特色产业发展、深化农村改革为重点，以“6个提高”为目标(1、提高农产品质量，2、提高产业效益，3、提高生产效率，4、提高农民素质，5、提高市场竞争力，6、提高农民收入)，以“十大举措”为抓手(1、实施粮食生产核心区建设行动。2、实施高效种养业发展行动。</w:t>
      </w:r>
    </w:p>
    <w:p>
      <w:pPr>
        <w:ind w:left="0" w:right="0" w:firstLine="560"/>
        <w:spacing w:before="450" w:after="450" w:line="312" w:lineRule="auto"/>
      </w:pPr>
      <w:r>
        <w:rPr>
          <w:rFonts w:ascii="宋体" w:hAnsi="宋体" w:eastAsia="宋体" w:cs="宋体"/>
          <w:color w:val="000"/>
          <w:sz w:val="28"/>
          <w:szCs w:val="28"/>
        </w:rPr>
        <w:t xml:space="preserve">　　3、实施绿色食品业转型升级行动。4、实施优势特色产业集群培育行动。5、实施现代农业产业园创建行动。6、实施农业产业强镇培育行动。7、实施数字农业建设行动。8、实施农产品质量安全行动。9、实施新型经营主体提升行动。10、实施农业科技支撑行动。)推进农业农村高质量发展。</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目前，“十四五”规划初稿已出，全局集体讨论了2次，征求意见稿已改了3次，初稿紧密结合《河南省乡村振兴战略规划》、河南省《关于加快推进农业高质量发展建设现代农业强省的意见》，结合我县特色优势产业，结合乡镇、村、干部群众的期盼，群众智慧，专家意见，初稿共分五个部分(一)指导思想;(二)发展目标;(三)发展方向(6化1布局区域化，2生产标准化，3经营规模化，4发展产业化，5方式绿色化，6产品品牌化);(四)发展十大举措;(五)保障措施;共计谋划58个项目，其中动植物保护工程7项，农业生态环保工程1项，蚕菌业1项，人居环境8项，水产品2项，农业病虫害防治2项，菜蓝子工程2项，中药材1项，现代农业7项，发展集体经济2项，高标准农田2项，农产品冷链物流1项等，总投资78.69亿元。</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由于规划编制涉及到农村社会和经济发展的方方面面，涉及内容多，时间紧迫，征求群众意见还不充分;(二)部门之间缺乏勾通，信息交换不及时全面，各自为战，没有形成合力;(三)五年规划编制是个大课题，还需县发改委统筹、指导、培训;(四)还缺乏省农业农村厅等上级业务部门的咨询及宏观指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2025-07-09T01:06:46+08:00</dcterms:created>
  <dcterms:modified xsi:type="dcterms:W3CDTF">2025-07-09T01:06:46+08:00</dcterms:modified>
</cp:coreProperties>
</file>

<file path=docProps/custom.xml><?xml version="1.0" encoding="utf-8"?>
<Properties xmlns="http://schemas.openxmlformats.org/officeDocument/2006/custom-properties" xmlns:vt="http://schemas.openxmlformats.org/officeDocument/2006/docPropsVTypes"/>
</file>