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优化营商环境总结(通用12篇)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外汇政策和税收政策的放松将更加开放和具有国际竞争力。 以下是为大家整理的关于优化营商环境总结的文章12篇 ,欢迎品鉴！第一篇: 优化营商环境总结　　近年来，县委、县政府全面优化营商环境，当好企业发展的“服务员”“守夜人”。企业家坦荡真诚与党...</w:t>
      </w:r>
    </w:p>
    <w:p>
      <w:pPr>
        <w:ind w:left="0" w:right="0" w:firstLine="560"/>
        <w:spacing w:before="450" w:after="450" w:line="312" w:lineRule="auto"/>
      </w:pPr>
      <w:r>
        <w:rPr>
          <w:rFonts w:ascii="宋体" w:hAnsi="宋体" w:eastAsia="宋体" w:cs="宋体"/>
          <w:color w:val="000"/>
          <w:sz w:val="28"/>
          <w:szCs w:val="28"/>
        </w:rPr>
        <w:t xml:space="preserve">外汇政策和税收政策的放松将更加开放和具有国际竞争力。 以下是为大家整理的关于优化营商环境总结的文章12篇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优化营商环境总结</w:t>
      </w:r>
    </w:p>
    <w:p>
      <w:pPr>
        <w:ind w:left="0" w:right="0" w:firstLine="560"/>
        <w:spacing w:before="450" w:after="450" w:line="312" w:lineRule="auto"/>
      </w:pPr>
      <w:r>
        <w:rPr>
          <w:rFonts w:ascii="宋体" w:hAnsi="宋体" w:eastAsia="宋体" w:cs="宋体"/>
          <w:color w:val="000"/>
          <w:sz w:val="28"/>
          <w:szCs w:val="28"/>
        </w:rPr>
        <w:t xml:space="preserve">　　近年来，滨州市统计局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宋体" w:hAnsi="宋体" w:eastAsia="宋体" w:cs="宋体"/>
          <w:color w:val="000"/>
          <w:sz w:val="28"/>
          <w:szCs w:val="28"/>
        </w:rPr>
        <w:t xml:space="preserve">　&gt;　一、认真贯彻部署，思想认识到位</w:t>
      </w:r>
    </w:p>
    <w:p>
      <w:pPr>
        <w:ind w:left="0" w:right="0" w:firstLine="560"/>
        <w:spacing w:before="450" w:after="450" w:line="312" w:lineRule="auto"/>
      </w:pPr>
      <w:r>
        <w:rPr>
          <w:rFonts w:ascii="宋体" w:hAnsi="宋体" w:eastAsia="宋体" w:cs="宋体"/>
          <w:color w:val="000"/>
          <w:sz w:val="28"/>
          <w:szCs w:val="28"/>
        </w:rPr>
        <w:t xml:space="preserve">　　(一)加强领导，落实责任。我局将优化营商环境工作摆上重要议事日程，作为“一把手工程”切实抓好贯彻落实。及时召开专题会议，传达学习了张光峰书记在全市营商环境动员大会上的讲话和市委、市政府《关于打造一流营商环境加快追赶超越的意见》精神，统一思想认识，明确落实意见，部署工作任务。成立了由局党组书记、局长任组长，各党组成员任副组长，各科室(中心)、队负责同志任成员的优化营商环境工作领导小组，设立专门办公室和工作人员，具体负责各项工作的组织、协调和督促落实。研究出台了《滨州市统计局关于进一步打造一流营商环境服务全市追赶超越的意见》，从服务环境、服务措施、服务责任、服务监督等方面对具体工作任务进行了细化落实。根据市委统一安排，就优化营商环境通过网络等形式向社会作出了公开承诺，广泛接受社会各界监督。</w:t>
      </w:r>
    </w:p>
    <w:p>
      <w:pPr>
        <w:ind w:left="0" w:right="0" w:firstLine="560"/>
        <w:spacing w:before="450" w:after="450" w:line="312" w:lineRule="auto"/>
      </w:pPr>
      <w:r>
        <w:rPr>
          <w:rFonts w:ascii="宋体" w:hAnsi="宋体" w:eastAsia="宋体" w:cs="宋体"/>
          <w:color w:val="000"/>
          <w:sz w:val="28"/>
          <w:szCs w:val="28"/>
        </w:rPr>
        <w:t xml:space="preserve">　　(二)严肃纪律，加强监督。为给优化营商环境工作奠定扎实基础，在工作中坚持做到抓纪律不减弱，抓作风不放松。定期组织召开科室、单位负责人专题会议，就加强纪律、改进作风制定了“十个严禁”的规定，印发了《关于开展“庸懒散”专项治理突出解决办事效率低下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　　&gt;二、发挥统计职能，措施行动到位</w:t>
      </w:r>
    </w:p>
    <w:p>
      <w:pPr>
        <w:ind w:left="0" w:right="0" w:firstLine="560"/>
        <w:spacing w:before="450" w:after="450" w:line="312" w:lineRule="auto"/>
      </w:pPr>
      <w:r>
        <w:rPr>
          <w:rFonts w:ascii="宋体" w:hAnsi="宋体" w:eastAsia="宋体" w:cs="宋体"/>
          <w:color w:val="000"/>
          <w:sz w:val="28"/>
          <w:szCs w:val="28"/>
        </w:rPr>
        <w:t xml:space="preserve">　　(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　　(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　　(三)改进服务方式。在做好为党委政府服务的同时，增强服务企业的意识，创新服务企业的方式方法，在市统计局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&gt;　　三、执行规定要求，工作落实到位</w:t>
      </w:r>
    </w:p>
    <w:p>
      <w:pPr>
        <w:ind w:left="0" w:right="0" w:firstLine="560"/>
        <w:spacing w:before="450" w:after="450" w:line="312" w:lineRule="auto"/>
      </w:pPr>
      <w:r>
        <w:rPr>
          <w:rFonts w:ascii="宋体" w:hAnsi="宋体" w:eastAsia="宋体" w:cs="宋体"/>
          <w:color w:val="000"/>
          <w:sz w:val="28"/>
          <w:szCs w:val="28"/>
        </w:rPr>
        <w:t xml:space="preserve">　　(一)抓好廉洁统计建设。落实好廉政建设各项要求，保障统计事业持续健康发展。严格规范清理中介机构及社会组织，禁止市统计局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　　(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　　(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任务是深入贯彻落实党的十九大精神，全面落实省委十二届二次全会精神，坚决打好作风整顿优化营商环境攻坚战。春节后上班第一天，省委就召开了全省作风整顿优化营商环境会议，从抓作风、优环境入手，开篇布局，充分体现了省委坚决打好作风整顿优化营商环境攻坚战的决心和信心。全市党员干部要切实提高认识，把思想和行动统一到省委的决策部署上来，在推进七台河转型发展全面振兴的实践中，树立新作风、展现新形象、实现新作为。</w:t>
      </w:r>
    </w:p>
    <w:p>
      <w:pPr>
        <w:ind w:left="0" w:right="0" w:firstLine="560"/>
        <w:spacing w:before="450" w:after="450" w:line="312" w:lineRule="auto"/>
      </w:pPr>
      <w:r>
        <w:rPr>
          <w:rFonts w:ascii="宋体" w:hAnsi="宋体" w:eastAsia="宋体" w:cs="宋体"/>
          <w:color w:val="000"/>
          <w:sz w:val="28"/>
          <w:szCs w:val="28"/>
        </w:rPr>
        <w:t xml:space="preserve">　　为了落实好省委的要求，开好这次会议，市委组织相关部门通过民心恳谈、发放调查问卷、召开座谈会、现场调研等方式，分别征求了人大代表、政协委员、中省直单位、部分企业负责人、政法系统服务对象、党代表、基层党务工作者等不同层面的意见和建议，并进行了梳理和归纳。市委又召开了常委会，对全市作风整顿优化营商环境实施方案进行了充分讨论。从梳理的意见建议看，全市在作风整顿优化营商环境方面做了很多工作，成效比较明显，企业和群众满意度明显提升。但我们必须清醒地看到，与中央和省委加强作风建设的要求和部署相比，与七台河转型发展的新形势新任务相比，与企业和人民群众的新期待相比，我们在思想上、工作上、作风上还有很大的差距。新时代要有新气象，新征程要有新作风。我们要紧紧围绕打造“五个好作风”，聚焦解决突出问题，推动作风整顿优化营商环境攻坚战取得实质性突破。下面，我讲四点意见:</w:t>
      </w:r>
    </w:p>
    <w:p>
      <w:pPr>
        <w:ind w:left="0" w:right="0" w:firstLine="560"/>
        <w:spacing w:before="450" w:after="450" w:line="312" w:lineRule="auto"/>
      </w:pPr>
      <w:r>
        <w:rPr>
          <w:rFonts w:ascii="宋体" w:hAnsi="宋体" w:eastAsia="宋体" w:cs="宋体"/>
          <w:color w:val="000"/>
          <w:sz w:val="28"/>
          <w:szCs w:val="28"/>
        </w:rPr>
        <w:t xml:space="preserve">&gt;　　一、坚持解放思想，深刻认识深化作风整顿优化营商环境的重要意义</w:t>
      </w:r>
    </w:p>
    <w:p>
      <w:pPr>
        <w:ind w:left="0" w:right="0" w:firstLine="560"/>
        <w:spacing w:before="450" w:after="450" w:line="312" w:lineRule="auto"/>
      </w:pPr>
      <w:r>
        <w:rPr>
          <w:rFonts w:ascii="宋体" w:hAnsi="宋体" w:eastAsia="宋体" w:cs="宋体"/>
          <w:color w:val="000"/>
          <w:sz w:val="28"/>
          <w:szCs w:val="28"/>
        </w:rPr>
        <w:t xml:space="preserve">　　发展是硬道理，作风是硬条件。我们必须充分认识深化作风整顿优化营商环境的极端重要性，以永远在路上的坚韧和定力抓好作风建设，努力打造优良的发展环境。</w:t>
      </w:r>
    </w:p>
    <w:p>
      <w:pPr>
        <w:ind w:left="0" w:right="0" w:firstLine="560"/>
        <w:spacing w:before="450" w:after="450" w:line="312" w:lineRule="auto"/>
      </w:pPr>
      <w:r>
        <w:rPr>
          <w:rFonts w:ascii="宋体" w:hAnsi="宋体" w:eastAsia="宋体" w:cs="宋体"/>
          <w:color w:val="000"/>
          <w:sz w:val="28"/>
          <w:szCs w:val="28"/>
        </w:rPr>
        <w:t xml:space="preserve">　　第一，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去年我市查处了违法违纪党员干部412人，有的干部不知道政策红线，挪用串用专项资金；有的任意妄为，一门心思谋取私利；有的严重违反财经纪律，集体资金坐收坐支，等等。究其原因，这些干部都是从思想放松、作风散漫开始，一步步走上违法违纪道路。打铁必须自身硬。各级各部门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第二，深化作风整顿是我市经济社会发展的成功实践。民营经济的活跃程度和发展质量，是经济发展活力的真实体现。我市民营经济能够成为立市经济，得益于几届班子持续解放思想、转变作风。从七台河发展的历程看，什么时候党员干部作风扎实、发展环境好，企业家和各类市场主体积极性就调动的好，经济社会发展形势就好。虽然我们在推进民营经济发展方面做了一些有益的探索，但在新一轮发展的大潮中已经落后于其他地区，特别是与江浙、广东等发达地区比较，差距更大。去年9月，国家发改委、全国工商联开展东北地区民营发展环境评估时，反馈了我市发展环境方面的一些问题。比如，优化发展环境的大氛围基本形成，但局部“小气候”还有待改善；表面问题初步解决，但深层次问题根深蒂固，等等。作风问题“新十种表现”在我市不难发现。当前，正是七台河转型发展的关键时期，机遇稍纵即逝，我们必须以作风整顿破题开路，以硬措施改善软环境，坚决搬走阻碍发展的绊脚石，抓住东北地区民营经济发展改革试点市的机遇，传承拓展优秀传统基因，迅速兴起新一轮民营经济发展热潮。</w:t>
      </w:r>
    </w:p>
    <w:p>
      <w:pPr>
        <w:ind w:left="0" w:right="0" w:firstLine="560"/>
        <w:spacing w:before="450" w:after="450" w:line="312" w:lineRule="auto"/>
      </w:pPr>
      <w:r>
        <w:rPr>
          <w:rFonts w:ascii="宋体" w:hAnsi="宋体" w:eastAsia="宋体" w:cs="宋体"/>
          <w:color w:val="000"/>
          <w:sz w:val="28"/>
          <w:szCs w:val="28"/>
        </w:rPr>
        <w:t xml:space="preserve">　　第三，深化作风整顿是推进转型振兴发展的重要保证。毛泽东同志说过，政治路线确定之后，干部就是决定性因素。转型振兴发展是摆在全市各级领导干部面前的首要任务。转型发展既包括产业转型、思路转型，也包括精神状态的转变。没有优良的作风保证，没有良好的营商环境，再好的思路最终也只能停留在纸面上。省委、市委的转型发展思路需要各级干部以饱满的精气神、优良的作风抓好落实。开展作风整顿，就是要使各级班子、各级干部在思想、工作、作风上与七台河承担的转型发展、深化改革、改善民生等艰巨任务相适应。各级各部门要以“开局就是决战、起步就是冲刺”的劲头，扎扎实实地抓作风、抓环境、抓落实，确保高质量完成今年各项目标任务，以优良的作风为实现转型发展全面振兴提供保证。</w:t>
      </w:r>
    </w:p>
    <w:p>
      <w:pPr>
        <w:ind w:left="0" w:right="0" w:firstLine="560"/>
        <w:spacing w:before="450" w:after="450" w:line="312" w:lineRule="auto"/>
      </w:pPr>
      <w:r>
        <w:rPr>
          <w:rFonts w:ascii="宋体" w:hAnsi="宋体" w:eastAsia="宋体" w:cs="宋体"/>
          <w:color w:val="000"/>
          <w:sz w:val="28"/>
          <w:szCs w:val="28"/>
        </w:rPr>
        <w:t xml:space="preserve">&gt;　　二、增强“四种意识”，切实转变思想观念</w:t>
      </w:r>
    </w:p>
    <w:p>
      <w:pPr>
        <w:ind w:left="0" w:right="0" w:firstLine="560"/>
        <w:spacing w:before="450" w:after="450" w:line="312" w:lineRule="auto"/>
      </w:pPr>
      <w:r>
        <w:rPr>
          <w:rFonts w:ascii="宋体" w:hAnsi="宋体" w:eastAsia="宋体" w:cs="宋体"/>
          <w:color w:val="000"/>
          <w:sz w:val="28"/>
          <w:szCs w:val="28"/>
        </w:rPr>
        <w:t xml:space="preserve">　　作风是外在表现，根子在思想。作风和环境上的问题，根本上还是思想观念的问题。从征求的意见看，群众对干部“思想僵化”有反映的占32%，我们必须紧紧扭住解放思想这个总开关，为解决作风和环境问题打牢思想基础。</w:t>
      </w:r>
    </w:p>
    <w:p>
      <w:pPr>
        <w:ind w:left="0" w:right="0" w:firstLine="560"/>
        <w:spacing w:before="450" w:after="450" w:line="312" w:lineRule="auto"/>
      </w:pPr>
      <w:r>
        <w:rPr>
          <w:rFonts w:ascii="宋体" w:hAnsi="宋体" w:eastAsia="宋体" w:cs="宋体"/>
          <w:color w:val="000"/>
          <w:sz w:val="28"/>
          <w:szCs w:val="28"/>
        </w:rPr>
        <w:t xml:space="preserve">　　一要增强市场意识。我市民营经济发展较早，干部群众市场意识普遍较强，但在一些干部群众身上还存在计划经济时代的惯性。有的包分配、铁饭碗的传统就业思想严重，习惯于靠国家吃饭，宁肯开最低工资，也不愿意外出闯市场；有的领导干部市场意识不强，不按经济规律办事，本该交给市场的事大包大揽，靠行政手段解决问题；有的市场主体信奉权力至上，不主动适应市场规律，不找市场找市长，靠拉关系、找门路寻求发展；有的缺乏合作精神，不会用现代资本运营手段，不愿直接上市融资，满足于家族管理，不善于选聘专业人才，等等。要教育引导干部群众主动学习现代市场经济知识，加快从计划经济的思想观念中解放出来，积极学习借鉴江门等发达地区的先进理念和成功经验，充分遵循自然规律、经济规律、市场规律，善于运用市场化手段抓经济、谋发展。要通过市场机制做好新常态下的经济工作，凡是市场能做的事要放给市场去做，需要社会中介组织承担的要交给中介组织，切实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　　二要增强改革意识。庆伟书记指出，整顿作风优化营商环境实质是一场体制改革、机制创新。近年来，全市各部门进行了一系列的改革和创新，特别是中省直单位做了许多突破性的工作。比如，金融部门创新投放过桥贷款和扶贫再贷款，供电公司推行大用户直供电，等等，有力地支持了地方发展。虽然我们在深化行政审批制度改革、推进简政放权等方面做了大量工作，但实事求是地讲，同先进地区相比，在理念上、体制上、管理上、服务上都存在较大差距。一些改革还停留在上行下效阶段，真正触及关键要害的少，有的措施出台了，执行时做法照旧，有的换汤不换药，形式主义严重；一些改革政策在某些部门还存在“空转”，改革措施迟迟落不到位；有的思想观念和精神状态与新形势、新任务的要求还不相适应；有的领导干部能讲一些新名词、新口号，但在思想上还不接受新生事物，墨守成规，不想不敢也不愿求新求变。我们要以改革开放40周年为契机，坚持刀刃向内，勇于自我革命，以改革创新精神解决作风和环境问题。要继续推进简政放权，全力深化“放管服”改革，认真学习借鉴浙江省“最多跑一次”的经验做法，以“互联网+政务”为重点，着力推进“四减两提升”活动,即减事项、减次数、减材料、减时间，提升效率、提升满意度，继续推进流程再造和“四零”创建，重点解决行政审批和中介服务存在的环节多、耗时长、利益关联等突出问题。要积极推进党政机关和事业单位改革，按照省委的部署，进一步理顺职责关系，统筹结构设计，推动职能相近的党政机关合并设立或合署办公，全面压缩事业单位现有规模，大力精简机构数量。</w:t>
      </w:r>
    </w:p>
    <w:p>
      <w:pPr>
        <w:ind w:left="0" w:right="0" w:firstLine="560"/>
        <w:spacing w:before="450" w:after="450" w:line="312" w:lineRule="auto"/>
      </w:pPr>
      <w:r>
        <w:rPr>
          <w:rFonts w:ascii="宋体" w:hAnsi="宋体" w:eastAsia="宋体" w:cs="宋体"/>
          <w:color w:val="000"/>
          <w:sz w:val="28"/>
          <w:szCs w:val="28"/>
        </w:rPr>
        <w:t xml:space="preserve">　　三要增强法治意识。市场经济本质上是法治经济。法治是影响一个地方营商环境的重要因素。我们一直在努力解决法治意识淡薄这个突出的症结问题，一些单位和部门也采取了一些创新措施。比如，市检察院在科技创新企业、产业园区等设立服务非公经济发展“检察联络室”，保障民营企业权利、机会、规则“三个平等”，在提高企业和群众法治意识上收到了很好的效果。但我们的有些党员干部法治意识淡薄，不学法、不懂法、不尊法、不用法；有的不按政策和规定办事，不规范执法，习惯于“摆平”“搞定”，习惯于以行政手段和行政命令代替依法行政；有的行政执法自由裁量权过大，执法随意性强，甚至滥用执法权、越权执法。一些企业反映的招商引资承诺兑现和实际有差距，就是一些干部在招商引资时随意许诺优惠条件，许诺不兑现，新官不理旧账。如果党政机关和领导干部缺乏法治意识，必然上行下效，群众信权不信法、信访不信法。春节期间出租车随意涨价，过去还出现了行业协会抵制“加加打车”等行为。还有酒驾的问题，从去年12月23日到今年3月19日，交警部门共查处酒驾148人、醉驾10人，还有1人一个月内2次酒驾，说明了法治意识淡薄、法治观念不强的问题还很突出。要按照省委法治建设年的要求，突出抓好领导干部、公职人员等群体尊法学法守法用法，树立“研究问题先学法，决策问题遵循法，解决问题依据法，言论行动符合法”的法治意识，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四要增强服务意识。庆伟书记指出，影响我省服务质效的因素很多，既有政策和体制机制问题，也有态度和作风问题，而后者往往更关键。近年来，各窗口单位主动作为，服务质量不断提高。比如，国地税积极探索联合办公“一窗一人一机”等办税模式，市煤炭局完成了行政审批流程再造，审批事项时限压缩了75%，服务效率大幅提高。但现在仍然有单位在搞行政审批“前店后厂”“体外循环”，有的部门一直和中介机构保持利益关系；有的部门“衙门”习气严重，办事找不到人，办事人员不在岗无请假无告知无替岗；一些窗口单位的在岗人员工作的专注度很差，工作时间玩手机、炒股、聊天；有的窗口工作人员对领导、熟人或者请托人“事好办”，对不熟悉的企业或群众以种种理由拖拉，或机械死抠条文，不是积极想方设法帮助服务对象把事办成；有的部门和窗口单位不落实首问负责、限时办结、服务承诺等制度，明通暗卡。调查显示，45%的群众认为我市网上办事不便捷，政务服务不充分，不满意比例很高，反映出在为企业和群众的服务方面还有很大提升空间。全市党员干部要坚持以人民为中心的发展思想，牢固树立宗旨意识、服务意识，围绕转型发展需要，当好联络员、信息员、战斗员和服务员，真正做到亲商、敬商、重商、安商、爱商。中省直单位和市直部门要形成联动，从群众和企业最欢迎的事情做起、从最不满意的问题改起、从最受益的事情抓起，形成服务发展的强大合力，用辛苦服务换取群众和企业的“满意指数”。</w:t>
      </w:r>
    </w:p>
    <w:p>
      <w:pPr>
        <w:ind w:left="0" w:right="0" w:firstLine="560"/>
        <w:spacing w:before="450" w:after="450" w:line="312" w:lineRule="auto"/>
      </w:pPr>
      <w:r>
        <w:rPr>
          <w:rFonts w:ascii="宋体" w:hAnsi="宋体" w:eastAsia="宋体" w:cs="宋体"/>
          <w:color w:val="000"/>
          <w:sz w:val="28"/>
          <w:szCs w:val="28"/>
        </w:rPr>
        <w:t xml:space="preserve">&gt;　　三、提升“五种能力”，着力解决制约发展的问题</w:t>
      </w:r>
    </w:p>
    <w:p>
      <w:pPr>
        <w:ind w:left="0" w:right="0" w:firstLine="560"/>
        <w:spacing w:before="450" w:after="450" w:line="312" w:lineRule="auto"/>
      </w:pPr>
      <w:r>
        <w:rPr>
          <w:rFonts w:ascii="宋体" w:hAnsi="宋体" w:eastAsia="宋体" w:cs="宋体"/>
          <w:color w:val="000"/>
          <w:sz w:val="28"/>
          <w:szCs w:val="28"/>
        </w:rPr>
        <w:t xml:space="preserve">　　能力本领是做好工作的基础，也是改进作风的必然要求。我们要抓住苦练内功这个关键，以时不我待的精神强化学习实践，提升能力素质。</w:t>
      </w:r>
    </w:p>
    <w:p>
      <w:pPr>
        <w:ind w:left="0" w:right="0" w:firstLine="560"/>
        <w:spacing w:before="450" w:after="450" w:line="312" w:lineRule="auto"/>
      </w:pPr>
      <w:r>
        <w:rPr>
          <w:rFonts w:ascii="宋体" w:hAnsi="宋体" w:eastAsia="宋体" w:cs="宋体"/>
          <w:color w:val="000"/>
          <w:sz w:val="28"/>
          <w:szCs w:val="28"/>
        </w:rPr>
        <w:t xml:space="preserve">　　一要提升专业能力。目前，我们党员干部的学习进取氛围还不够浓厚，一些领导干部不注重政治学习、业务学习，有的学习态度不端正，在这次省委政治生态考核中发现，有些干部连“四个意识”“四个全面”等最基本的应知应会知识都没有掌握；有的想努力把工作干好，但缺乏专业知识和素养，不懂得规律，摸不到门道，做了许多工作，但却没有取得理想的效果；有的对自己分管的工作情况不明、底数不清，仍以老经验应对新任务，用老办法解决新问题，遇事拿惯例当依据，指导和推动工作拿不出新思路新举措，工作打不开局面；有的工作脱离实际，完全没有针对性和操作性；有些干部工作低标准，习惯于“差不多”“大其概”，缺乏“工匠精神”，工作“跑粗”。要形成大学习的良好氛围，按照“全党来一次大学习”的要求，各级领导干部带头，在学习上下一番真功夫，主动放下架子、舍下面子，有甘当小学生的胸怀和见识，主动学习先进经验和做法，对适合本地需要的，敢于拿过来就用。各地各部门要拿出一些题目来考察干部，争取用最短的时间使干部能力得到明显提高。要提高专业素养和能力，坚持“干什么学什么，缺什么补什么”，加强对相关领域理论、新知识和新技能学习，努力成为本行业本领域的行家里手。各级组织部门要针对不同群体，开展精准化的理论、政策、科技、法规等方面知识培训，不断提高领导发展的专业能力。要倡导精细化工作态度，严格落实习近平总书记提出的“掌握情况要细，分析问题要细，制定方案要细，配套措施要细，工作落实要细”的要求，把“工匠精神”融入到每一项工作之中，真正做到情况清、底数明，细到位、严到底。要认真研究上级要求，摸准基本情况，找出内在规律，制定详细工作方案，推动措施落实和问题解决，坚决杜绝“跑粗”。</w:t>
      </w:r>
    </w:p>
    <w:p>
      <w:pPr>
        <w:ind w:left="0" w:right="0" w:firstLine="560"/>
        <w:spacing w:before="450" w:after="450" w:line="312" w:lineRule="auto"/>
      </w:pPr>
      <w:r>
        <w:rPr>
          <w:rFonts w:ascii="宋体" w:hAnsi="宋体" w:eastAsia="宋体" w:cs="宋体"/>
          <w:color w:val="000"/>
          <w:sz w:val="28"/>
          <w:szCs w:val="28"/>
        </w:rPr>
        <w:t xml:space="preserve">　　二要提升担当干事能力。领导干部只有心中有责，才能尽职尽责。党的十八大以来，在反“四风”转作风的大形势下，有些领导干部不敢担当、不愿担当。调查显示，超过40%的群众认为我市比较突出的作风问题是“不担当、不作为，当‘太平官’，做‘老好人’”。有的干部表态多调门高、行动少落实差，遇到问题躲，碰到矛盾绕，工作上不求有功但求无过；有的怕得罪人不敢担当，有的能力不足不会担当，有的缺乏责任心不想担当，这些问题实质是“四风”问题的新变异。我市信访问题存量多，增量压力大，“两会”期间表现很突出，原因是多方面的，但主要还是一些干部的作风问题，不敢担当，本来是群众反映的小事，但由于长时间得不到解决，拖成了信访问题；有的是新官不理旧账，对过去的问题不清楚、不过问、不解决；有的是问题复杂，涉及多个部门，相互之间推诿扯皮。提高各级干部担当干事能力，是改进作风的首要问题。要坚持以上率下，从各级党组织书记做起，从各部门一把手做起，把担当作为一种精神状态、一种党性观念，切实把责任扛在肩上，勇于挑最重的担子，敢于啃最硬的骨头，善于接最烫的山芋，带领党员干部主动把握机遇，积极应对挑战，把中央和省市委的工作部署落到实处，把转方式调结构、深化改革、安全生产、改善民生等任务抓在手上，做到问题面前不回避，困难面前不推脱，不达目的不罢休。要树立正确导向，按照省委的要求，组织部门要拿出推进干部能上能下的具体措施和办法，特别是对不敢担当、干不成事的，要及时进行组织调整，对能力强、敢担当、作风硬的要大胆使用，市委要旗帜鲜明地为担当者担当、为干事者撑腰，真正把那些想干事、能干事、敢担当、善作为的优秀干部选出来、用起来。要大兴调查研究之风，把调查研究作为提升领导水平的基本功，改进工作作风的突破口，围绕贯彻落实党的十九大精神、省市委的决策部署，创新开展“深化市情认识、破解发展难题”系列调研活动，通过调查研究真正发现问题，找准解决问题的关键点，不断完善做好工作的新思路、新办法、新机制。</w:t>
      </w:r>
    </w:p>
    <w:p>
      <w:pPr>
        <w:ind w:left="0" w:right="0" w:firstLine="560"/>
        <w:spacing w:before="450" w:after="450" w:line="312" w:lineRule="auto"/>
      </w:pPr>
      <w:r>
        <w:rPr>
          <w:rFonts w:ascii="宋体" w:hAnsi="宋体" w:eastAsia="宋体" w:cs="宋体"/>
          <w:color w:val="000"/>
          <w:sz w:val="28"/>
          <w:szCs w:val="28"/>
        </w:rPr>
        <w:t xml:space="preserve">　　三要提升创新能力。创新是引领发展的第一动力，抓创新，就抓住了牵动全局发展的“牛鼻子”。从总体上讲，我们的创新意识、创新能力还不强。贷款资金门槛高、信贷成本大、融资渠道少等许多制约问题没有突破；各类市场主体对创新认识不够、创新能力不足，不愿投入资金设立研发部门，不主动对接全省高校、科研院所，承接科技成果，导致发展的质量和效益不高，等等。调查显示，“思想解放不够、思维方式守旧、传统路径依赖”仍然是比较突出的作风问题，占比41%。当前，我们正处于转型发展的关键时期，迫切需要通过创新解决发展中的难点、热点问题，找准发展的着力点，找准实现既定目标的结合点，创造性地开展工作。要坚持以科技创新为引领，充分发挥人才的作用，加强与高等院校、科研院所合作，推动科技成果转化，加快动力转换，推进生物、新材料新能源等新兴产业发展。要大力支持民营企业创新发展，激发各类市场主体活力，推进知识、技术、信息、数据等新生产要素与传统产业融合，支持企业研发新技术、发展新产业、创造新业态，努力构建支撑转型发展的新经济体系。要营造更加浓厚的创新氛围，营造企业家健康成长环境，弘扬优秀企业家精神。完善对创业失败人员的保障机制，积极营造鼓励创新、包容失误、允许试错、宽容失败的社会氛围，吸引更多的高科技高素质人才参与到创业创新中来。</w:t>
      </w:r>
    </w:p>
    <w:p>
      <w:pPr>
        <w:ind w:left="0" w:right="0" w:firstLine="560"/>
        <w:spacing w:before="450" w:after="450" w:line="312" w:lineRule="auto"/>
      </w:pPr>
      <w:r>
        <w:rPr>
          <w:rFonts w:ascii="宋体" w:hAnsi="宋体" w:eastAsia="宋体" w:cs="宋体"/>
          <w:color w:val="000"/>
          <w:sz w:val="28"/>
          <w:szCs w:val="28"/>
        </w:rPr>
        <w:t xml:space="preserve">　　四要提升依法办事能力。法治化环境最能聚人聚财、最有利于发展。调查中有群众反映，我市政法系统个别干警不作为、慢作为，办案推拖，长时间不给明确答复和结果。今年的作风整顿优化营商环境，必须聚焦法治化建设，着力解决有法不依、执法不严、徇私枉法等问题，努力打造优良的法治环境。要提高依法行政水平，各级各部门要严格依法行使权力、履行职责，把合不合法、合不合规作为想问题、办事情、作决策的前置条件，明确履职责任和权力边界，做到法无授权不可为、法定职责必须为。要坚持秉公执法，结合党政机构和事业单位改革，规范执法主体，整合执法队伍，推进城市管理等领域跨部门、跨行业综合执法，着力解决多头执法、多层执法、多部门执法的问题。要提升司法公信力，从严教育管理政法干警队伍，持续改进作风，提高整体素质，坚决清除害群之马。要支持司法机关依法独立公正行使职权，严格执行领导干部干预司法活动、插手具体案件处理记录、通报和责任追究制度，对以权压法、插手干预司法机关办案的要给予党政纪处分，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　　五要提升狠抓落实能力。习近平总书记强调，“如果不沉下心来抓落实，再好的目标，再好的蓝图，也只是镜中花、水中月”。抓落实是一种本领，更是一种责任，抓落实的能力关乎作风整顿和优化营商环境的成效。现实中不少工作轰轰烈烈开头，无声无息结束，其根子就在“不重落实”“落不实”“没落实”上。有的对上级部署的工作相互推拖，工作不在状态，甚至工作期间唱“空城计”。幸福生活是奋斗出来的，不是喊出来的。要增强抓落实的自觉，紧紧围绕省委、市委确定的各项目标任务，把落实成果作为检验工作的标准，坚持干字当头，大力倡导马上就办、雷厉风行的作风，克服“运动式落实”“选择性落实”“变通式落实”，以钉钉子精神做实做细做好各项工作。要提高抓落实的本领，坚持说实话、谋实事、出实招、求实效，对中央和省市委作出的决策部署，咬定青山不放松，一个环节一个环节地落实，一个步骤一个步骤地推进，对看准的事一抓到底，直至抓出成效。要强化抓落实的措施，每一项工作任务确定后，相关部门都要认真研究，拿出具体推进的措施，制定检查考核的办法，保证实用、管用，符合实际，能够有效推动工作。特别是市委市政府出台了支持民营经济发展一系列“黄金十条”，一定要扎扎实实推动政策落地见效。</w:t>
      </w:r>
    </w:p>
    <w:p>
      <w:pPr>
        <w:ind w:left="0" w:right="0" w:firstLine="560"/>
        <w:spacing w:before="450" w:after="450" w:line="312" w:lineRule="auto"/>
      </w:pPr>
      <w:r>
        <w:rPr>
          <w:rFonts w:ascii="宋体" w:hAnsi="宋体" w:eastAsia="宋体" w:cs="宋体"/>
          <w:color w:val="000"/>
          <w:sz w:val="28"/>
          <w:szCs w:val="28"/>
        </w:rPr>
        <w:t xml:space="preserve">　　在抓好内在软环境的同时，还要抓好外在的硬环境建设。我们要立足国家园林城市，打造大美七台河，用群众和企业看得见的成效体现作风整顿成果。虽然我们在城市管理上做了很多工作，但现在城市管理细节上还存在着一些问题，私搭乱建、乱堆乱放现象还没得到有效解决；车辆乱停乱放，部分时段交通拥堵；道路上残余冰雪清理不及时，污水横流；一些弃管小区脏乱差的问题还很严重，背街小巷还有死角等等，群众反映还比较强烈。要在全市深入开展一次环境大整治大扫除活动，下大力气整治市容市貌和交通秩序存在的问题，三区一县、各单位各部门、社区要迅速行动，齐抓共管，并形成清扫保洁长效机制，共同建设清洁、美丽七台河，增强城市美誉度和影响力，让群众生活的舒心，每天都有一个好心情，给外来的企业一个好印象、好感觉，愿意到七台河投资兴业。</w:t>
      </w:r>
    </w:p>
    <w:p>
      <w:pPr>
        <w:ind w:left="0" w:right="0" w:firstLine="560"/>
        <w:spacing w:before="450" w:after="450" w:line="312" w:lineRule="auto"/>
      </w:pPr>
      <w:r>
        <w:rPr>
          <w:rFonts w:ascii="宋体" w:hAnsi="宋体" w:eastAsia="宋体" w:cs="宋体"/>
          <w:color w:val="000"/>
          <w:sz w:val="28"/>
          <w:szCs w:val="28"/>
        </w:rPr>
        <w:t xml:space="preserve">&gt;　　四、强化组织领导，全力保障作风整顿优化营商环境取得实效</w:t>
      </w:r>
    </w:p>
    <w:p>
      <w:pPr>
        <w:ind w:left="0" w:right="0" w:firstLine="560"/>
        <w:spacing w:before="450" w:after="450" w:line="312" w:lineRule="auto"/>
      </w:pPr>
      <w:r>
        <w:rPr>
          <w:rFonts w:ascii="宋体" w:hAnsi="宋体" w:eastAsia="宋体" w:cs="宋体"/>
          <w:color w:val="000"/>
          <w:sz w:val="28"/>
          <w:szCs w:val="28"/>
        </w:rPr>
        <w:t xml:space="preserve">　　各级各部门要高度重视，精心组织，按照市委的总体安排，扎实开展，有序推进，坚决不能走形式、走过场，务求有突破、见成效。</w:t>
      </w:r>
    </w:p>
    <w:p>
      <w:pPr>
        <w:ind w:left="0" w:right="0" w:firstLine="560"/>
        <w:spacing w:before="450" w:after="450" w:line="312" w:lineRule="auto"/>
      </w:pPr>
      <w:r>
        <w:rPr>
          <w:rFonts w:ascii="宋体" w:hAnsi="宋体" w:eastAsia="宋体" w:cs="宋体"/>
          <w:color w:val="000"/>
          <w:sz w:val="28"/>
          <w:szCs w:val="28"/>
        </w:rPr>
        <w:t xml:space="preserve">　　一要压实责任。作风建设关键在人，关键在领导干部，关键在在座的各位。各级各部门的主要负责同志要以上率下，亲自部署、靠前指挥，既要当好指挥员，又要作好战斗员，坚持身体力行、率先垂范、以身作则，带头转变作风。班子成员要落实“一岗双责”，抓好分管战线的作风整顿优化营商环境工作。各级各部门要切实把责任担起来，把压力传下去，把任务落到位。要加强调查研究，找准问题症结，制定针对性强、实效性强的实施方案，明确时间表、任务书、路线图、责任人，确保抓出成效。作风办要定期召开会议，听取进展情况、及时研究解决突出问题。要强化统筹协调，坚持一个标准改进作风，一把尺子推动整改，形成上下联动、同频共振、整体推进的工作格局。</w:t>
      </w:r>
    </w:p>
    <w:p>
      <w:pPr>
        <w:ind w:left="0" w:right="0" w:firstLine="560"/>
        <w:spacing w:before="450" w:after="450" w:line="312" w:lineRule="auto"/>
      </w:pPr>
      <w:r>
        <w:rPr>
          <w:rFonts w:ascii="宋体" w:hAnsi="宋体" w:eastAsia="宋体" w:cs="宋体"/>
          <w:color w:val="000"/>
          <w:sz w:val="28"/>
          <w:szCs w:val="28"/>
        </w:rPr>
        <w:t xml:space="preserve">　　二要健全机制。影响作风和营商环境的因素纷繁复杂，不可能毕其功于一役，必须形成长效机制，持续推进、久久为功。深入开展省委部署的“政府失信违诺、机构编制”两个专项清理，“司法环境、不作为乱作为、公职人员勾结‘黑中介’”三个专项整治活动，抓好“保险赔偿偏颇”“黑油槽车”等反映较为强烈问题的治理，在打造诚信政府、维护司法公平、整治懒政怠政、规范行政执法等方面，建立健全长效机制。各级各部门要结合各自职能特点，进一步优化工作流程，并向群众公开公示。要健全服务群众制度，完善窗口单位办事制度，进一步明确办事程序、责任主体、办结时限等具体内容。要建立信息公开制度，明确政府信息公开的程序和形式，确保群众知情权。要切实提高制度的执行力，认真抓好各项制度宣传、贯彻，党员干部要带头按规矩办事、按制度用权，确保各项制度落地生根、运行有效。</w:t>
      </w:r>
    </w:p>
    <w:p>
      <w:pPr>
        <w:ind w:left="0" w:right="0" w:firstLine="560"/>
        <w:spacing w:before="450" w:after="450" w:line="312" w:lineRule="auto"/>
      </w:pPr>
      <w:r>
        <w:rPr>
          <w:rFonts w:ascii="宋体" w:hAnsi="宋体" w:eastAsia="宋体" w:cs="宋体"/>
          <w:color w:val="000"/>
          <w:sz w:val="28"/>
          <w:szCs w:val="28"/>
        </w:rPr>
        <w:t xml:space="preserve">　　三要强化督查问责。坚持问题导向，进一步畅通举报渠道，设立作风整顿专项举报电话并在全市公开，依托“行风热线”，开通“治顽疾、转作风、提效能”作风整顿线索征集平台，有效运用大数据等现代化信息技术精准发现问题。集中时间、集中力量，开展领导干部作风及“三率”等专项检查。重点围绕供水、供热、市容环境卫生、城市管理等群众关心、关注和期盼的热点问题开展督查，督促相关单位抓早抓小，发现问题不等不拖，及时发现，及时处理。要发挥巡察利剑作用，重点发现形式主义、官僚主义，窗口单位流程不优、服务不佳，职能部门侵商害商、劳民伤民以及党员干部不讲规矩、纪律松弛等突出问题，对查实的问题要点名道姓通报，公开在媒体上曝光，对问题多发频发，影响大的地方和单位要严肃追究领导责任。</w:t>
      </w:r>
    </w:p>
    <w:p>
      <w:pPr>
        <w:ind w:left="0" w:right="0" w:firstLine="560"/>
        <w:spacing w:before="450" w:after="450" w:line="312" w:lineRule="auto"/>
      </w:pPr>
      <w:r>
        <w:rPr>
          <w:rFonts w:ascii="宋体" w:hAnsi="宋体" w:eastAsia="宋体" w:cs="宋体"/>
          <w:color w:val="000"/>
          <w:sz w:val="28"/>
          <w:szCs w:val="28"/>
        </w:rPr>
        <w:t xml:space="preserve">　　四要形成舆论声势。充分利用广播电视、报刊、互联网等媒体，多形式宣传、多角度报道、多频次推送，大力宣传深化作风整顿优化营商环境的重要精神、决策部署、进展成效和经验做法，形成强大舆论声势。要深入挖掘作风方面的典型，树立先进标杆，让大家学有榜样、赶有目标，推动积极向上的新风尚，在全市迅速形成褒扬先进、创先争优、争先晋位、比学赶超的竞争意识，牢固树立小市也有大作为的理念，努力提振干事创业的精气神。要以查处作风环境的典型案件为反面教材，适时开展警示教育大会。行风热线等栏目要把重点放在查摆作风整顿方面的问题上，引导广大党员干部树立改进作风、优化环境的责任意识。要创新宣传方式，及时反映全市整顿作风优化营商环境的成果和积极变化，在全社会树立“作风环境无小事”“优化营商环境人人有责”的意识。</w:t>
      </w:r>
    </w:p>
    <w:p>
      <w:pPr>
        <w:ind w:left="0" w:right="0" w:firstLine="560"/>
        <w:spacing w:before="450" w:after="450" w:line="312" w:lineRule="auto"/>
      </w:pPr>
      <w:r>
        <w:rPr>
          <w:rFonts w:ascii="宋体" w:hAnsi="宋体" w:eastAsia="宋体" w:cs="宋体"/>
          <w:color w:val="000"/>
          <w:sz w:val="28"/>
          <w:szCs w:val="28"/>
        </w:rPr>
        <w:t xml:space="preserve">　　同志们，深化作风整顿优化营商环境意义重大、影响深远。我们要以习近平新时代中国特色社会主义思想为指引，全面贯彻落实党的十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优化营商环境总结</w:t>
      </w:r>
    </w:p>
    <w:p>
      <w:pPr>
        <w:ind w:left="0" w:right="0" w:firstLine="560"/>
        <w:spacing w:before="450" w:after="450" w:line="312" w:lineRule="auto"/>
      </w:pPr>
      <w:r>
        <w:rPr>
          <w:rFonts w:ascii="宋体" w:hAnsi="宋体" w:eastAsia="宋体" w:cs="宋体"/>
          <w:color w:val="000"/>
          <w:sz w:val="28"/>
          <w:szCs w:val="28"/>
        </w:rPr>
        <w:t xml:space="preserve">　　今年以来，县交通运输局认真贯彻落实关于深化改革创新优化营商环境的各项安排部署，结合行业实际，加快交通设施建设，创新便民惠企举措，狠抓干部作风转变，有效发挥了交通运输作为经济社会发展“先行官”的作用。</w:t>
      </w:r>
    </w:p>
    <w:p>
      <w:pPr>
        <w:ind w:left="0" w:right="0" w:firstLine="560"/>
        <w:spacing w:before="450" w:after="450" w:line="312" w:lineRule="auto"/>
      </w:pPr>
      <w:r>
        <w:rPr>
          <w:rFonts w:ascii="宋体" w:hAnsi="宋体" w:eastAsia="宋体" w:cs="宋体"/>
          <w:color w:val="000"/>
          <w:sz w:val="28"/>
          <w:szCs w:val="28"/>
        </w:rPr>
        <w:t xml:space="preserve">　　一是完善车辆年审机制。道路运输业的年审和车辆检测是道路运输行业管理中的一项重要基础工作，是加强道路运输市场管理、规范经营行为的重要手段。上半年运管所完成对客、货运车辆179辆、公交出租车辆25辆的年审工作，以及对客、货运车辆122辆、出租1辆的新办及换证工作。对10家物流公司按程序办理了许可证。二是优化客运服务体系。上半年运管所继续以站场管理为主线，加强客运市场规范管理。一是培育、壮大客运市场。大力发展农村客运，农村客运班车通村率继续提高，实现139个行政村通客车全覆盖，城乡公交一体化建设正在实施阶段。二是认真完成 “春运”运输服务工作。参加春运的营运车辆71辆，备用运力班车2辆，由于春节后疫情的影响，客运量明显减少。三是对运输企业及驾驶员加强安全学习，提高安全意识。开展了春运大检查，排除各项安全隐患，使各项工作井然有序，无安全事故的发生，圆满完成了春运工作。四是完成了对6家客运企业、3家公交企业及1家出租车公司的质量信誉考核工作。</w:t>
      </w:r>
    </w:p>
    <w:p>
      <w:pPr>
        <w:ind w:left="0" w:right="0" w:firstLine="560"/>
        <w:spacing w:before="450" w:after="450" w:line="312" w:lineRule="auto"/>
      </w:pPr>
      <w:r>
        <w:rPr>
          <w:rFonts w:ascii="宋体" w:hAnsi="宋体" w:eastAsia="宋体" w:cs="宋体"/>
          <w:color w:val="000"/>
          <w:sz w:val="28"/>
          <w:szCs w:val="28"/>
        </w:rPr>
        <w:t xml:space="preserve">　　为进一步落实“五型”政府建设要求，深化全县道路运输“放管服”改革，县交通运输局严格落实“三集中、三到位”要求，道路运输依申请政务服务事项共33项(其中30项负责承诺件的接件、申报受理和发证，另外3项负责即办件的受理、办理和发证。)全部进驻了宜黄县为民服务大厅，做到“大厅之外无审批”，坚决不允许出现人进事不进、事进权不进和“体外循环”等情况。真正推行“一窗受理、内部流转、限时办结、窗口出件”服务模式，杜绝出现企业和群众办一件事跑多地的现象发生，真正做到“只进一扇门”，“最多跑一次”。</w:t>
      </w:r>
    </w:p>
    <w:p>
      <w:pPr>
        <w:ind w:left="0" w:right="0" w:firstLine="560"/>
        <w:spacing w:before="450" w:after="450" w:line="312" w:lineRule="auto"/>
      </w:pPr>
      <w:r>
        <w:rPr>
          <w:rFonts w:ascii="宋体" w:hAnsi="宋体" w:eastAsia="宋体" w:cs="宋体"/>
          <w:color w:val="000"/>
          <w:sz w:val="28"/>
          <w:szCs w:val="28"/>
        </w:rPr>
        <w:t xml:space="preserve">　　为进一步优化营商环境，我们将加快交通基础设施建设，优化道路线网布局;以绿色货运配送为抓手，多措并举，促进物流业降本增效;持续开展客货运市场整治，营造良好的市场环境,确保公平竞争;着力确保运输安全，为交通行业发展提供安全的外部环境;深化行业改革，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优化营商环境总结</w:t>
      </w:r>
    </w:p>
    <w:p>
      <w:pPr>
        <w:ind w:left="0" w:right="0" w:firstLine="560"/>
        <w:spacing w:before="450" w:after="450" w:line="312" w:lineRule="auto"/>
      </w:pPr>
      <w:r>
        <w:rPr>
          <w:rFonts w:ascii="宋体" w:hAnsi="宋体" w:eastAsia="宋体" w:cs="宋体"/>
          <w:color w:val="000"/>
          <w:sz w:val="28"/>
          <w:szCs w:val="28"/>
        </w:rPr>
        <w:t xml:space="preserve">　　202_年区紧紧围绕省市“营商环境提升年”及“十大行动”部署要求，以创新机制、再造流程、压缩时限、优化服务为抓手，凝心聚力优化提升营商环境，持续解放生产力、提高竞争力，努力走在全市新时代追赶超越和“三市”建设的前列，在上半年全省县区营商环境监测考核中排名第35位，位列全市第1。全区营商环境不断改善，市场活力进一步释放，有力推进了陕西强区建设。</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我区高度重视优化提升营商环境工作，按照年初省委省政府工作部署，加强领导，迅速行动。一是成立了以区长任组长，常务副区长任副组长，各相关部门为成员的优化提升营商环境工作领导小组，负责全面推进优化提升营商环境工作。成立优化提升营商环境工作八个办公室和四个工作组，确保“营商环境提升年”和“十大行动”的各项措施落地生效。二是围绕全面提升企业和群众获得感，制定印发了《XX区深化“放管服”改革全面优化提升营商环境工作实施方案》及《十大行动方案》、《XX区优化提升营商环境三年行动计划(202_-202_年)》，明确了优化营商环境的时间表任务书和路线图。区委、区政府先后6次召开全区优化提升营商环境工作会议，从讲政治、讲大局的高度强力推进优化提升营商环境工作。制定《XX区优化提升营商环境企业座谈会方案》，由区级领导参加，十大行动各牵头部门分别组织召开政企座谈会19次，下大力气解决企业办事创业“痛点”“堵点”“难点”问题。三是健全完善XX区优化提升营商环境联席会议制度，制定印发《XX区优化提升营商环境市考区责任分工方案》，建立工作日报、周报、月报制度，定期召开联席会和工作推进会，及时掌握各专项行动进展情况，加强与市营商办联系沟通，及时上报我区工作亮点和典型案例，促进各项工作有序、高效推进。四是区营商办与区纪委监委、区委区政府督查室建立工作协调机制，对全区部门、镇办开展联合督查，形成执纪监督和专项整治合力，共同推动优化提升营商环境工作顺利开展。</w:t>
      </w:r>
    </w:p>
    <w:p>
      <w:pPr>
        <w:ind w:left="0" w:right="0" w:firstLine="560"/>
        <w:spacing w:before="450" w:after="450" w:line="312" w:lineRule="auto"/>
      </w:pPr>
      <w:r>
        <w:rPr>
          <w:rFonts w:ascii="宋体" w:hAnsi="宋体" w:eastAsia="宋体" w:cs="宋体"/>
          <w:color w:val="000"/>
          <w:sz w:val="28"/>
          <w:szCs w:val="28"/>
        </w:rPr>
        <w:t xml:space="preserve">　　(二)细化任务措施，推动工作落实</w:t>
      </w:r>
    </w:p>
    <w:p>
      <w:pPr>
        <w:ind w:left="0" w:right="0" w:firstLine="560"/>
        <w:spacing w:before="450" w:after="450" w:line="312" w:lineRule="auto"/>
      </w:pPr>
      <w:r>
        <w:rPr>
          <w:rFonts w:ascii="宋体" w:hAnsi="宋体" w:eastAsia="宋体" w:cs="宋体"/>
          <w:color w:val="000"/>
          <w:sz w:val="28"/>
          <w:szCs w:val="28"/>
        </w:rPr>
        <w:t xml:space="preserve">　　1.简化企业开办注销程序，优化企业准入环境。一是加大政策宣传，印制简化企业开办和注销程序行动宣传彩页和宣传展板，通过政府网站、注册窗口和进企业进校园等方式，多层次、多角度宣传简化企业开办和注销程序改革政策，解读深化商事制度改革政策要点。对全区从事注册登记业务人员进行业务软件操作培训，交流分析存在问题，加快窗口服务标准化和规范化建设，升级改造了“网上登记”系统。二是推进数据实时共享交换，压缩办理时限，将原来新设立企业办理营业执照、刻制公章、开立银行账户、办理涉税事项由原来的近20个工作日压缩至2个工作日内完成，企业注销办理时限缩短至1个工作日，所有事项由串联审批改为网上并联审批。三是今年起正式实行个体工商户登记业务“全城通办”，采取微信公众号、网上办事大厅、工商登记窗口三种办理营业执照方式，全面实行了个体工商户“口述办证”、“微信办证”。将省市区三级企业名称库和禁、限用字词库全面向社会开放，冠“陕西”“汉中”行政区划企业名称核准直接在区级登记机关办理。截止目前，今年新增登记市场主体9929户。</w:t>
      </w:r>
    </w:p>
    <w:p>
      <w:pPr>
        <w:ind w:left="0" w:right="0" w:firstLine="560"/>
        <w:spacing w:before="450" w:after="450" w:line="312" w:lineRule="auto"/>
      </w:pPr>
      <w:r>
        <w:rPr>
          <w:rFonts w:ascii="宋体" w:hAnsi="宋体" w:eastAsia="宋体" w:cs="宋体"/>
          <w:color w:val="000"/>
          <w:sz w:val="28"/>
          <w:szCs w:val="28"/>
        </w:rPr>
        <w:t xml:space="preserve">　　2.简化施工和不动产证办理程序，优化企业建设环境。在省住建厅公布《简化施工许可办理程序》60天时限和市建规局公布《简化施工许可办理程序》38天时限办结的基础上，通过提前介入、多评合审、多图联审、并联审批四项改革举措，缩短施工许可证办理用时，将民用建筑节能设计审查备案、绿色建筑项目设计文件审核备案和工伤保险等不再纳入办理施工许可证的前置条件，取消施工、监理合同备案，取消社会投资项目直接发包备案环节，建设单位完成项目报建登记后即可申请办理施工许可证，将原涉及14项程序简化为11项，将原涉及14天时限优化为13天，总时间由原来36天时限优化至35天。截止目前，累计办理汉京国际大厦、XX区区委党校教学楼改造、天汉small办公楼等27个项目的施工许可证，办理时间均在承诺时限范围内，得到企业的一致好评。加强与市不动产登记局工作联系沟通，安排专人设置专岗，做好企业不动产登记政策宣传解释和前期资料准备引导工作，协调做好办证工作。</w:t>
      </w:r>
    </w:p>
    <w:p>
      <w:pPr>
        <w:ind w:left="0" w:right="0" w:firstLine="560"/>
        <w:spacing w:before="450" w:after="450" w:line="312" w:lineRule="auto"/>
      </w:pPr>
      <w:r>
        <w:rPr>
          <w:rFonts w:ascii="宋体" w:hAnsi="宋体" w:eastAsia="宋体" w:cs="宋体"/>
          <w:color w:val="000"/>
          <w:sz w:val="28"/>
          <w:szCs w:val="28"/>
        </w:rPr>
        <w:t xml:space="preserve">　　3.方便企业获得水电气，优化企业生产环境。积极与汉中市供电局、国中自来水有限公司、铺镇水司、新希望天然气有限公司、汉中中燃城市燃气发展有限公司等企业联系和沟通，指导各企业对标全省水平进一步压缩报装时间，将涉及城市道路挖掘占用审批时间优化至3个工作日，大大节省了企业申请供气报装的时间。督促指导国中自来水公司制定《压缩用水报装时间实施方案》，进一步压缩用水报装时间。</w:t>
      </w:r>
    </w:p>
    <w:p>
      <w:pPr>
        <w:ind w:left="0" w:right="0" w:firstLine="560"/>
        <w:spacing w:before="450" w:after="450" w:line="312" w:lineRule="auto"/>
      </w:pPr>
      <w:r>
        <w:rPr>
          <w:rFonts w:ascii="宋体" w:hAnsi="宋体" w:eastAsia="宋体" w:cs="宋体"/>
          <w:color w:val="000"/>
          <w:sz w:val="28"/>
          <w:szCs w:val="28"/>
        </w:rPr>
        <w:t xml:space="preserve">　　4.加大金融支持力度，优化企业融资环境。一是主动协调服务，印发了《202_年降低企业获得信贷难度和成本指导意见表》。通过完善机制，再造审批流程，202_年全区金融机构办理贷款环节、时间、申报材料数量等指标均较上年同期优化超过30%。二是推动产品创新，扩大融资规模，加强政银企合作，鼓励引导金融资本参与并支持政府重大设施、民生工程、新型城镇化等领域项目;邀请财政部PPP项目库专家戴军来XX举办了PPP项目实践操作专题报告会，并聘任其为PPP工作顾问;积极参与棚户区改造专项收益债项目申报、市投控投贷联动基础设施建设基金申请、汉川机床农发基金逾期债务化解等工作。召开XX区优化提升营商环境暨投融资工作座谈会及全区优化营商环境政银企联系会，与邮储银行汉中分行签订支持小微企业战略合作协议，今后三年邮储银行将在XX投放小微企业贷款规模不低于10亿元。鼓励各商业银行加大信用贷款、“两权”抵押等无形资产抵质押品的使用;对征信记录良好、正常经营、依法纳税的企业，探索“年审贷”“税收贷”“银税通”等产品;对贷款到期后仍有融资需求的小微企业，积极推广无还本续贷业务。通过为企业“量体裁衣”，满足多样化信贷需求。截止9月底全区金融机构人民币存款余额706.3亿元、贷款余额339.1亿元，同比分别增长5%和15.3%，资金利用率提高，金融对经济发展支撑作用进一步加强。三是提升融资效率，出资3000万元入股普汇中金融资担保公司，出资5000万元与汉中市资信融资担保有限公司合作，设立资信融资担保公司XX办事处，目前已向市资信担保公司推荐企业9户，涉及担保贷款超过6000万元，年内预计为区内企业提供担保超过1亿元。四是拓宽融资渠道，出台了《推进我区企业上市工作的实施意见》，为企业通过多层次资本市场融资提供了政策支持。积极发现并培育上市后备企业，参照挂牌上市基本条件向市金融办上报了6家重点上市后备企业，并组织5户企业和相关部门参加了企业上市辅导培训，对主业突出、科技含量高、经济效益好或成长性好的企业进行重点上市培育。五是健全金融监管议事协调机制，成立了XX区互联网金融风险整治领导小组，根据省市互联网金融风险专项整治要求，对全区18家互联网金融机构及15家P2P网络借贷机构进行了逐一摸排检查，压紧压实监管职责，守住了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提升企业纳税服务，优化企业税收环境。一是将原国地税4类35个窗口，升级整合为27个“全职能”服务窗口，受理所有涉税业务;设立全市首个24小时自助办税服务厅，扩容升级“网上办税体验区”，有效填补了窗口8小时以外及节假日的服务盲点，前置办税窗口，将存量房交易缴税窗口前置到国土资源局不动产登记交易服务中心，实现房地产登记、缴税业务“一窗受理，集成服务”。二是进一步精简报送资料187项，大力推进“一表集成”、同城通办，提供“免填单”服务事项153项，梳理10大类317项办税事项“最多跑一次”清单，148项事项实现“全程网上办”;大力推广电子税务局2.0版，打造“自主办、自助缴”办税特色;优化注销流程，设置“清税注销业务专窗”，升级自助办税区，扩容网上办税体验区，自助办税区共受理各类业务89000余笔，纳税人满意率达99.8%。目前，105个事项实现即时办结，业务即时办结率由65%提升至98%，单项业务办理时间相较以前平均降低70%。自助办理业务平均时间2分钟，办理时间提高3倍;办税厅实现“一窗受理、一厅审核、一站办结”的审批模式，压缩审核时间30%以上;电子税务局覆盖率达100%，纳税申报、发票代开、领用等业务替代率均达96%以上，纳税人足不出户便可办理90%以上涉税事项，真正实现了纳税人多走网路、少走马路和最多跑一次，获得了纳税人一致好评。</w:t>
      </w:r>
    </w:p>
    <w:p>
      <w:pPr>
        <w:ind w:left="0" w:right="0" w:firstLine="560"/>
        <w:spacing w:before="450" w:after="450" w:line="312" w:lineRule="auto"/>
      </w:pPr>
      <w:r>
        <w:rPr>
          <w:rFonts w:ascii="宋体" w:hAnsi="宋体" w:eastAsia="宋体" w:cs="宋体"/>
          <w:color w:val="000"/>
          <w:sz w:val="28"/>
          <w:szCs w:val="28"/>
        </w:rPr>
        <w:t xml:space="preserve">　　6.提升企业跨境贸易和投资便利化，优化企业外部环境。一是压缩外贸企业备案登记时间，积极向市商务局汇报，简化对外贸易经营者备案登记办事流程，真正做到“最多跑一次”，提高了备案效率。截止目前，我区新增外贸自营进出口备案企业3户，超额完成全年新发展1户外贸企业任务。二是搭好平台、支持企业走出去。积极引导企业开拓国际市场，有针对性地参加外贸展销会，利用各种平台推介展示，提升企业品牌知名度，增强国际竞争力，扩大进出口份额。三是推广国际贸易“单一窗口”应用。配合市级部门组织区内30余户外贸企业统一参加“单一窗口”应用功能业务培训和省商务厅202_年第一期品牌企业外贸业务培训，引导有业绩的外贸企业尽快熟练掌握应用“单一窗口”报关、报检等各项业务操作技能。四是积极组织企业参加赴温州承接东部和沿海地区加工贸易产业转移活动，发放“XX区重点经济合作项目册”、“汉中高新区介绍”等宣传资料，积极开展推介宣传工作。</w:t>
      </w:r>
    </w:p>
    <w:p>
      <w:pPr>
        <w:ind w:left="0" w:right="0" w:firstLine="560"/>
        <w:spacing w:before="450" w:after="450" w:line="312" w:lineRule="auto"/>
      </w:pPr>
      <w:r>
        <w:rPr>
          <w:rFonts w:ascii="宋体" w:hAnsi="宋体" w:eastAsia="宋体" w:cs="宋体"/>
          <w:color w:val="000"/>
          <w:sz w:val="28"/>
          <w:szCs w:val="28"/>
        </w:rPr>
        <w:t xml:space="preserve">　　7.降低企业运行成本，优化企业发展环境。一是严格执行中省各项减税降费政策，今年以来累计减税降负1.36亿元，办理各类退(免)税5278万元。减少用工成本530.3万元。设立资信融资担保公司XX办事处，积极清理过桥费，融资担保费率由年初的2.5%降为1.5%，节约贷款成本约40余万元。积极落实一般工商业电价降价10%的政策，为XX区4.4万户工商业用户降低电费负担2680万元。扩大直供电交易规模，为我区18户企业直供电1.16亿千瓦时，共计为企业节约电费185.42万元。二是及时更新收费目录清单。全面清理区级部门行政许可中介服务收费项目，发布《XX区区级部门行政许可中介服务收费目录清单》，要求区级部门在实施行政许可时不得以任何形式指定中介服务机构，凡未纳入《清单》的行政许可中介服务事项一律不得作为行政许可的受理条件。三是积极做好高层次人才引进工作，着力解决企业发展过程中的技术难题，配合高新区筹建2个院士工作站、3个专家工作站，为XX区发展献计献策，引领全区产业转型升级。202_年认定高新技术企业13家，认定科技型中小企业33家，认定市级瞪羚企业4家。四是搭建企业用工招聘平台，开展“就业援助月”“春风行动”等招聘活动，充分发挥远程视频招聘和微信平台的作用。全年共举办免费招聘会52场，参会用工企业1402家，提供用工岗位22082个，达成用工协议2572人，截止目前，为各类企业和培训机构减少运行成本10.5万元。五是加大涉企收费检查力度，清理违规收费。积极受理群众举报投诉碰口费、管网建设费等垄断行业乱收费行为。召开全区商业综合体、产业园区、物业、写字楼等转供电主体政策宣讲和提醒告诫会，持续开展转供电环节违规加价专项整治。加大对社会团体的收费行为检查，规范行业协会商会的收费行为。</w:t>
      </w:r>
    </w:p>
    <w:p>
      <w:pPr>
        <w:ind w:left="0" w:right="0" w:firstLine="560"/>
        <w:spacing w:before="450" w:after="450" w:line="312" w:lineRule="auto"/>
      </w:pPr>
      <w:r>
        <w:rPr>
          <w:rFonts w:ascii="宋体" w:hAnsi="宋体" w:eastAsia="宋体" w:cs="宋体"/>
          <w:color w:val="000"/>
          <w:sz w:val="28"/>
          <w:szCs w:val="28"/>
        </w:rPr>
        <w:t xml:space="preserve">　　8.深化行政审批制度改革，优化政务服务环境。持续推进“放管服”改革，在去年精简行政许可事项50项的基础上，今年再次精简13项。以“4×4模式”推进相对集中行政许可权试点改革，率先在全市成立行政审批服务局和项目审批集成服务中心，将全区14个部门107项行政许可事项全部划转至区审批局实行独立审批，实现了“一窗受理、一门通办、一枚印章管审批”。推行审批服务“五减三加”，建成了集公安户政、办税、工商注册、行政审批、公共服务“五厅合一”，汉中最大、陕南领先的县级行政服务中心。建成并联通市区政务服务网，将46项与企业生产经营密切相关的事项纳入网上办理，公布就近办理事项9项，将审批服务延伸到镇办办理压缩至规定时限的50%。</w:t>
      </w:r>
    </w:p>
    <w:p>
      <w:pPr>
        <w:ind w:left="0" w:right="0" w:firstLine="560"/>
        <w:spacing w:before="450" w:after="450" w:line="312" w:lineRule="auto"/>
      </w:pPr>
      <w:r>
        <w:rPr>
          <w:rFonts w:ascii="宋体" w:hAnsi="宋体" w:eastAsia="宋体" w:cs="宋体"/>
          <w:color w:val="000"/>
          <w:sz w:val="28"/>
          <w:szCs w:val="28"/>
        </w:rPr>
        <w:t xml:space="preserve">　　(三)深入调研督导，抓好整改落实。</w:t>
      </w:r>
    </w:p>
    <w:p>
      <w:pPr>
        <w:ind w:left="0" w:right="0" w:firstLine="560"/>
        <w:spacing w:before="450" w:after="450" w:line="312" w:lineRule="auto"/>
      </w:pPr>
      <w:r>
        <w:rPr>
          <w:rFonts w:ascii="宋体" w:hAnsi="宋体" w:eastAsia="宋体" w:cs="宋体"/>
          <w:color w:val="000"/>
          <w:sz w:val="28"/>
          <w:szCs w:val="28"/>
        </w:rPr>
        <w:t xml:space="preserve">　　一是厘清问题、落实责任。依据全省202_年上半年县域营商环境监测评价行动结果，市委召开企业家座谈会征集意见和汉中市“三项整改”工作专班反馈问题等，认真梳理汇总建立问题清单整改台账，印发至各部门、镇办，要求区级各部门、镇办坚持问题导向、目标导向、绩效导向，认真分析研究考核指标体系，查找失分原因，对标先进补短板，制定整改措施，责任明确到单位、落实到个人，强力推进整改落实。截止目前，已完成整改20项，24项年内完成整改，其余共性问题久久为功、持续整改。二是深入调研、认真走访。按照市营商办安排，认真开展“四上”企业调研，共走访调研“四上”企业281户。区税务局按照省市工作部署，对全区13800户纳税人企业进行了全面走访，工商XX分局、区住建局、区经贸局、区金融办及各镇办也采取走访、座谈等形式，了解企业诉求，问政于企，通过摸准企业发展的“痛点”、“堵点”和“难点”问题，对症下药，把优化提升营商环境工作做深做实做细。三是问责问效、强化督查。为推动整改工作落实，区政府督查室制定印发《优化提升营商环境问题整改工作督导检查方案》，从区纪委监委、区政府督查室、区营商办及“八办四组”中抽调人员组成四个督查组，通过明察暗访、汇报座谈、查看资料、走访调查等方式对全区15个镇办和29个单位优化提升营商环境工作进行了全面督查。同时，区营商办按照区委“三项整改工作”综合督导工作部署，对各部门、镇办工作机制建立、政策法规宣传、对标自查整改、政务服务提升等工作开展情况进行了2轮督查，推进整改措施落实。</w:t>
      </w:r>
    </w:p>
    <w:p>
      <w:pPr>
        <w:ind w:left="0" w:right="0" w:firstLine="560"/>
        <w:spacing w:before="450" w:after="450" w:line="312" w:lineRule="auto"/>
      </w:pPr>
      <w:r>
        <w:rPr>
          <w:rFonts w:ascii="宋体" w:hAnsi="宋体" w:eastAsia="宋体" w:cs="宋体"/>
          <w:color w:val="000"/>
          <w:sz w:val="28"/>
          <w:szCs w:val="28"/>
        </w:rPr>
        <w:t xml:space="preserve">　　(四)强化政策宣传、营造良好氛围。</w:t>
      </w:r>
    </w:p>
    <w:p>
      <w:pPr>
        <w:ind w:left="0" w:right="0" w:firstLine="560"/>
        <w:spacing w:before="450" w:after="450" w:line="312" w:lineRule="auto"/>
      </w:pPr>
      <w:r>
        <w:rPr>
          <w:rFonts w:ascii="宋体" w:hAnsi="宋体" w:eastAsia="宋体" w:cs="宋体"/>
          <w:color w:val="000"/>
          <w:sz w:val="28"/>
          <w:szCs w:val="28"/>
        </w:rPr>
        <w:t xml:space="preserve">　　一是制定印发《XX区优化提升营商环境宣传工作实施方案》，采取多种形式，广泛宣传我区优化营商环境工作情况。通过编印政策文件选编、召开企业座谈会、组织开展宣传周活动等方法宣传优化营商环境工作。在全市率先在政府网站设立“优化营商环境”专栏，广泛宣传优化提升营商环境政策和工作实绩。编发了13期工作动态，实时反映阶段性工作进展情况，增强社会各界对我区优化营商环境工作推进的了解和支持。二是认真组织开展优化提升营商环境培训工作。深刻理解把握优化提升营商环境工作的重要性，区级各部门分别组织干部职工开展学习培训，切实提高工作本领，结合XX区实际，将各项政策措施落实到企业、项目中去，推动优化营商环境工作顺利开展。区税务局强化干部职工业务培训，累计举办各类业务培训班30余期，培训职工800余人次。强化对纳税人培训，累计举办24期，培训纳税人4030人次。工商XX分局对从事注册登记的业务人员进行业务软件操作培训，培训三期，共培训登记人员72人次，对全区各类企业代表进行商事制度改革和优化营商环境政策培训，培训2期，共计培训130余人。区行政审批服务局开展审改大讲堂活动25期，培训400余人次。三是加强与主流媒体联系，邀请陕西日报社、汉中电视台来我区实地采编营商环境工作信息，《XX区“4x4模式”全面提升政务服务水平》在省政府网站刊登，《XX优化营商环境激发内生动力》专题片在汉中电视台播出。区财政局、区金融办、区行政审批局在陕西日报、阳光报、陕西省机构编制网、陕西网等发布了多篇营商环境工作宣传报道。四是扎实开展扫黑除恶专项斗争，破获涉恶案件53起，打掉涉恶团伙3个，抓获犯罪嫌疑人69人，进一步打通企业落地建设和生产经营环节“中梗阻”，在全区营造规范有序、重信守诺、亲商清商的良好环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思想上再深化、措施上再精准、作风上再提升，统筹推进优化提升营商环境十大行动，定期召开月度会议或专项会议，及时协调解决推进工作过程中存在的困难和问题，确保各项工作取得实效。</w:t>
      </w:r>
    </w:p>
    <w:p>
      <w:pPr>
        <w:ind w:left="0" w:right="0" w:firstLine="560"/>
        <w:spacing w:before="450" w:after="450" w:line="312" w:lineRule="auto"/>
      </w:pPr>
      <w:r>
        <w:rPr>
          <w:rFonts w:ascii="宋体" w:hAnsi="宋体" w:eastAsia="宋体" w:cs="宋体"/>
          <w:color w:val="000"/>
          <w:sz w:val="28"/>
          <w:szCs w:val="28"/>
        </w:rPr>
        <w:t xml:space="preserve">　　(二)进一步对接省市优化提升营商环境工作三年行动计划和互联网+政务服务工作部署，按时间表、路线图狠抓任务落实，学习借鉴对标先进地区的经验和做法，提升发展动能和水平，促进营商环境持续优化。持续深入开展企业大走访、大调研活动，畅通企业和社会反馈问题渠道，健全问题台账，逐项销号、逐条践诺，树立诚信守诺的良好形象。</w:t>
      </w:r>
    </w:p>
    <w:p>
      <w:pPr>
        <w:ind w:left="0" w:right="0" w:firstLine="560"/>
        <w:spacing w:before="450" w:after="450" w:line="312" w:lineRule="auto"/>
      </w:pPr>
      <w:r>
        <w:rPr>
          <w:rFonts w:ascii="宋体" w:hAnsi="宋体" w:eastAsia="宋体" w:cs="宋体"/>
          <w:color w:val="000"/>
          <w:sz w:val="28"/>
          <w:szCs w:val="28"/>
        </w:rPr>
        <w:t xml:space="preserve">　　(三)创新宣传方式，注重宣传实效，广泛宣传优化提升营商环境的新思路、新举措和新成效，深入一线、点面结合，积极宣传先进典型，传播“好声音”、凝聚“正能量”。对政策落实不力、破坏营商环境或影响行动落实的人和事，要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组织监督、执纪监督的作用，对完成任务目标、成绩突出的单位予以表彰奖励，对出现问题的部门和单位，逐级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优化营商环境总结</w:t>
      </w:r>
    </w:p>
    <w:p>
      <w:pPr>
        <w:ind w:left="0" w:right="0" w:firstLine="560"/>
        <w:spacing w:before="450" w:after="450" w:line="312" w:lineRule="auto"/>
      </w:pPr>
      <w:r>
        <w:rPr>
          <w:rFonts w:ascii="宋体" w:hAnsi="宋体" w:eastAsia="宋体" w:cs="宋体"/>
          <w:color w:val="000"/>
          <w:sz w:val="28"/>
          <w:szCs w:val="28"/>
        </w:rPr>
        <w:t xml:space="preserve">　　今年以来，县住建局全力做好优化营商环境服务企业工作，通过推进简政放权、优化审批服务、规范涉企收费、创新监管手段、提高监管效能等措施，扎实推进优化营商环境建设，努力打造诚实守信、公正法治、服务高效的社会环境，为推动经济社会持续快速健康发展提供了有力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贯彻执行简政放权政策措施。1、按照简政放权、放管结合、优化服务的总体工作部署，认真做好局系统行政权力梳理、公示、衔接、下放、归并、运转等工作，确保行政审批管理事项正常高效运转，行政审批效率和行政服务水平全面提升。2、进一步简化办事流程，减少审批内部流转环节，当场即办件事项90%以上，其中“一审一核”事项占比60%以上。同时，通过提前介入、前期指导、提前预审、取消前置、合并审批环节等方式，进一步简化审批手续，优化审批流程。以前，工业项目审批不仅环节多且手续复杂，现在将审批流程由原来的“串联式”改为“并联式”，极大地简化了审批流程。3、将优化经济发展环境、服务企业发展列入重要议事日程，成立督办组，负责各项制度的督查落实并及时上报有关信息、处理影响发展环境的各类问题，确保在创优营商环境服务企业发展上起到模范带头作用。</w:t>
      </w:r>
    </w:p>
    <w:p>
      <w:pPr>
        <w:ind w:left="0" w:right="0" w:firstLine="560"/>
        <w:spacing w:before="450" w:after="450" w:line="312" w:lineRule="auto"/>
      </w:pPr>
      <w:r>
        <w:rPr>
          <w:rFonts w:ascii="宋体" w:hAnsi="宋体" w:eastAsia="宋体" w:cs="宋体"/>
          <w:color w:val="000"/>
          <w:sz w:val="28"/>
          <w:szCs w:val="28"/>
        </w:rPr>
        <w:t xml:space="preserve">　　(二)摸清底数，建立完善各类清单，实现动态管理。根据市、县两级推行行政权力清单制度的要求，梳理并公布行政权力清单和公共服务事项目录，编制权力运行流程图，并根据县审改办要求和上级下放事权变化，及时进行清理和动态调整，调整后共保留行政权力事项394项和公共服务事项17项。全面梳理企业和群众办事项目，制定“最多跑一次”清单并向全社会公布，首次公布的“最多跑一次清单”事项覆盖窗口事项90%以上。实行“容缺预审、承诺补齐”制度，将部分资料、次要条件列为容缺补齐件，为符合条件的项目提供“模拟审批”服务，工业项目审批过程更加顺畅、便捷。</w:t>
      </w:r>
    </w:p>
    <w:p>
      <w:pPr>
        <w:ind w:left="0" w:right="0" w:firstLine="560"/>
        <w:spacing w:before="450" w:after="450" w:line="312" w:lineRule="auto"/>
      </w:pPr>
      <w:r>
        <w:rPr>
          <w:rFonts w:ascii="宋体" w:hAnsi="宋体" w:eastAsia="宋体" w:cs="宋体"/>
          <w:color w:val="000"/>
          <w:sz w:val="28"/>
          <w:szCs w:val="28"/>
        </w:rPr>
        <w:t xml:space="preserve">　　(三)围绕营商环境优化，创新服务方式。紧紧围绕简化施工流程和提高审批效率下功夫，不折不扣地执行县委、县政府一系列关于经济发展、招商引资、园区建设、重点项目落地等优惠政策，坚决克服一切困难，确保政令畅通。根据住建局的工作职能，1、开辟特事特办绿色通道。对特殊事项实行特事特办、专人负责。采取提速快办、主动协办、跟踪督办等措施，积极为企业提供全方位绿色通道服务。2、在企业项目建设中，从工程招投标、质监安监备案、施工许可到竣工验收等方面，提供优质快捷服务和技术指导。3、积极探索“网上预审”在窗口事项中的应用，设立了特殊事项行政审批“绿色通道”，推出窗口审批预约服务、上门服务、延时服务、协助协办，努力做好企业和群众的“店小二”。</w:t>
      </w:r>
    </w:p>
    <w:p>
      <w:pPr>
        <w:ind w:left="0" w:right="0" w:firstLine="560"/>
        <w:spacing w:before="450" w:after="450" w:line="312" w:lineRule="auto"/>
      </w:pPr>
      <w:r>
        <w:rPr>
          <w:rFonts w:ascii="宋体" w:hAnsi="宋体" w:eastAsia="宋体" w:cs="宋体"/>
          <w:color w:val="000"/>
          <w:sz w:val="28"/>
          <w:szCs w:val="28"/>
        </w:rPr>
        <w:t xml:space="preserve">　　(四)规范执法行为，提升执法人员素质。完善法制机构建设，配备一名专职法制人员;严格规范行政执法人员资格管理，落实执法人员岗位培训和持证上岗制度，截至目前我局持有行政执法资格证的人员共44名，行政执法关键岗位持证率达到90%以上。积极组织行政执法人员参加行业培训。组织相关人员参加住建部新标准宣贯培训会学习，提高业务水平;组织执法人员参加县法制办组织的行政执法卷宗评查培训会等，认真学习领会法律法规和政策文件，提高执法水平，规范建筑市场秩序。通过日常检查、事先合法性审查、执法卷宗评查等形式，不断规范行政执法流程。将县政府对我局行政执法卷宗评查结果通报本局相关执法股室，要求执法人员加以整改，规范行政执法行为，逐步提高执法卷宗质量，提升办案水平。</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1、广泛宣传发动，使每名同志进一步深化对优化营商环境工作重要意义的正确认识，能够明确自身肩负的工作责任，能够自觉树立起为群众和企业办实事解难题的思想意识，不断营造全员参与、同促共进的良好氛围。</w:t>
      </w:r>
    </w:p>
    <w:p>
      <w:pPr>
        <w:ind w:left="0" w:right="0" w:firstLine="560"/>
        <w:spacing w:before="450" w:after="450" w:line="312" w:lineRule="auto"/>
      </w:pPr>
      <w:r>
        <w:rPr>
          <w:rFonts w:ascii="宋体" w:hAnsi="宋体" w:eastAsia="宋体" w:cs="宋体"/>
          <w:color w:val="000"/>
          <w:sz w:val="28"/>
          <w:szCs w:val="28"/>
        </w:rPr>
        <w:t xml:space="preserve">　　2、提高服务效能。在严格执行行政权力事项、公共服务事项“最多跑一次”清单要求的基础上，统筹推进建筑业管理、基础设施建设、棚户区改造、大气污染防治、物业服务、住房保障、农民工工资清欠、及信访案件办理等各领域服务工作，进一步简化办事程序、拓宽服务渠道、提高服务效能，全面提高群众和企业对住建工作的满意度、获得感。</w:t>
      </w:r>
    </w:p>
    <w:p>
      <w:pPr>
        <w:ind w:left="0" w:right="0" w:firstLine="560"/>
        <w:spacing w:before="450" w:after="450" w:line="312" w:lineRule="auto"/>
      </w:pPr>
      <w:r>
        <w:rPr>
          <w:rFonts w:ascii="宋体" w:hAnsi="宋体" w:eastAsia="宋体" w:cs="宋体"/>
          <w:color w:val="000"/>
          <w:sz w:val="28"/>
          <w:szCs w:val="28"/>
        </w:rPr>
        <w:t xml:space="preserve">　　3、严肃工作纪律。以开展“双创双服”活动为契机，施行一系列作风建设新举措，对违反工作纪律、不按程序办事、损害群众利益、刁难办事企业和服务对象等问题，将发现一起、处理一起，严肃问责。把干部职工在纪律执行、工作落实、办事效率等方面的成效与评先树优、选拔推荐紧密结合，鼓励先进、鞭策后进，为各项工作高质高效开展提供坚强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优化营商环境总结</w:t>
      </w:r>
    </w:p>
    <w:p>
      <w:pPr>
        <w:ind w:left="0" w:right="0" w:firstLine="560"/>
        <w:spacing w:before="450" w:after="450" w:line="312" w:lineRule="auto"/>
      </w:pPr>
      <w:r>
        <w:rPr>
          <w:rFonts w:ascii="宋体" w:hAnsi="宋体" w:eastAsia="宋体" w:cs="宋体"/>
          <w:color w:val="000"/>
          <w:sz w:val="28"/>
          <w:szCs w:val="28"/>
        </w:rPr>
        <w:t xml:space="preserve">　　XX市自然资源局XX分局为优化营商环境，充分发挥职能部门作用，在依法合理用地、节约集约用地、依法开采矿产资源、不动产登记等方面，提供了资源支撑和优质服务，现就我局优化营商环境相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（一）做好土地规划编制，积极服务用地报批</w:t>
      </w:r>
    </w:p>
    <w:p>
      <w:pPr>
        <w:ind w:left="0" w:right="0" w:firstLine="560"/>
        <w:spacing w:before="450" w:after="450" w:line="312" w:lineRule="auto"/>
      </w:pPr>
      <w:r>
        <w:rPr>
          <w:rFonts w:ascii="宋体" w:hAnsi="宋体" w:eastAsia="宋体" w:cs="宋体"/>
          <w:color w:val="000"/>
          <w:sz w:val="28"/>
          <w:szCs w:val="28"/>
        </w:rPr>
        <w:t xml:space="preserve">　　土地利用总体规划是土地管理的“龙头”，对土地利用管理具有宏观控制和指导作用。一是我区在编制土地利用总体规划之初，就充分考虑了各类企业发展的用地需求，大力发展现代工业，鼓励各类工业企业向园区集聚。二是认真做好企业用地需求的报批工作，为我区土地市场提供大量的土地供给，有效保障了企业用地需求。</w:t>
      </w:r>
    </w:p>
    <w:p>
      <w:pPr>
        <w:ind w:left="0" w:right="0" w:firstLine="560"/>
        <w:spacing w:before="450" w:after="450" w:line="312" w:lineRule="auto"/>
      </w:pPr>
      <w:r>
        <w:rPr>
          <w:rFonts w:ascii="宋体" w:hAnsi="宋体" w:eastAsia="宋体" w:cs="宋体"/>
          <w:color w:val="000"/>
          <w:sz w:val="28"/>
          <w:szCs w:val="28"/>
        </w:rPr>
        <w:t xml:space="preserve">　　（二）推进职能转变，实行一站式服务</w:t>
      </w:r>
    </w:p>
    <w:p>
      <w:pPr>
        <w:ind w:left="0" w:right="0" w:firstLine="560"/>
        <w:spacing w:before="450" w:after="450" w:line="312" w:lineRule="auto"/>
      </w:pPr>
      <w:r>
        <w:rPr>
          <w:rFonts w:ascii="宋体" w:hAnsi="宋体" w:eastAsia="宋体" w:cs="宋体"/>
          <w:color w:val="000"/>
          <w:sz w:val="28"/>
          <w:szCs w:val="28"/>
        </w:rPr>
        <w:t xml:space="preserve">　　为推进改善营商环境，我局高度重视，大力推行阳光政务，建立健全了政务公开规程等制度，制定了各类行政审批项目报批程序，设立了行政审批窗口，按照公平、公正、效率、便民的原则和高效快捷的运转程序，实行“窗口”办文；坚持“一个窗口”对外、“一站式审批”。我局充分发挥了驻市政务中心窗口优势，我局多次认真梳理了各个类型业务件的办理环节，优化了审批程序，缩短报批周期，提高了用地审批效率，为企业发展提供了更好的营商环境。</w:t>
      </w:r>
    </w:p>
    <w:p>
      <w:pPr>
        <w:ind w:left="0" w:right="0" w:firstLine="560"/>
        <w:spacing w:before="450" w:after="450" w:line="312" w:lineRule="auto"/>
      </w:pPr>
      <w:r>
        <w:rPr>
          <w:rFonts w:ascii="宋体" w:hAnsi="宋体" w:eastAsia="宋体" w:cs="宋体"/>
          <w:color w:val="000"/>
          <w:sz w:val="28"/>
          <w:szCs w:val="28"/>
        </w:rPr>
        <w:t xml:space="preserve">　　（三）合并规划选址和用地预审</w:t>
      </w:r>
    </w:p>
    <w:p>
      <w:pPr>
        <w:ind w:left="0" w:right="0" w:firstLine="560"/>
        <w:spacing w:before="450" w:after="450" w:line="312" w:lineRule="auto"/>
      </w:pPr>
      <w:r>
        <w:rPr>
          <w:rFonts w:ascii="宋体" w:hAnsi="宋体" w:eastAsia="宋体" w:cs="宋体"/>
          <w:color w:val="000"/>
          <w:sz w:val="28"/>
          <w:szCs w:val="28"/>
        </w:rPr>
        <w:t xml:space="preserve">　　因机构改革，建设项目规划职能也划入自然资源局，为了精简审批要件、减少审批环节，我局对涉及新增建设用地的，在建设项目前期开展工作时，建设单位向我局提出建设项目选址和预审申请，我局一次受理，审核后一次核发规划选址意见书和建设项目用地预审意见。</w:t>
      </w:r>
    </w:p>
    <w:p>
      <w:pPr>
        <w:ind w:left="0" w:right="0" w:firstLine="560"/>
        <w:spacing w:before="450" w:after="450" w:line="312" w:lineRule="auto"/>
      </w:pPr>
      <w:r>
        <w:rPr>
          <w:rFonts w:ascii="宋体" w:hAnsi="宋体" w:eastAsia="宋体" w:cs="宋体"/>
          <w:color w:val="000"/>
          <w:sz w:val="28"/>
          <w:szCs w:val="28"/>
        </w:rPr>
        <w:t xml:space="preserve">　　（四）努力提高不动产登记便民利民服务水平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　　为了深化“放管服”改革和优化营环境，为了深入贯彻落实《国务院办公厅关于压缩不动产登记办理时间的通知》（国办发〔202_〕8号）精神，以为企业和群众“办一件好事为标准”，进一步压缩不动产登记办理时间，提升工作效率和服务水平，最大限度地方便群众和企业办证，真正实现“最多跑一次”的改革目标。XX区不动产登记事务中心与XX市不动产登记事务中心合署办公，XX区不动产登记业务只设立不动产登记业务窗口。</w:t>
      </w:r>
    </w:p>
    <w:p>
      <w:pPr>
        <w:ind w:left="0" w:right="0" w:firstLine="560"/>
        <w:spacing w:before="450" w:after="450" w:line="312" w:lineRule="auto"/>
      </w:pPr>
      <w:r>
        <w:rPr>
          <w:rFonts w:ascii="宋体" w:hAnsi="宋体" w:eastAsia="宋体" w:cs="宋体"/>
          <w:color w:val="000"/>
          <w:sz w:val="28"/>
          <w:szCs w:val="28"/>
        </w:rPr>
        <w:t xml:space="preserve">　　1、针对部门信息共享协同集成的问题。一是加大部门协调联动力度，稳步推进信息互联共享。加强部门协作，积极构建不动产登记数据和房产交易数据互联共享的“中间库”。同时，积极和民政、税务、法检部门协调沟通，进行系统对接，主动打破信息孤岛，互通共享登记数据资料。二是网上申请预约，微信平台服务。建设开通“互联网＋不动产登记”便民服务平台，通过互联网为企业群众提供不动产登记网上申请、网上预约、公示公告、证书查询、查验及相关政策法规和办事指南查看。目前正在调试运行。</w:t>
      </w:r>
    </w:p>
    <w:p>
      <w:pPr>
        <w:ind w:left="0" w:right="0" w:firstLine="560"/>
        <w:spacing w:before="450" w:after="450" w:line="312" w:lineRule="auto"/>
      </w:pPr>
      <w:r>
        <w:rPr>
          <w:rFonts w:ascii="宋体" w:hAnsi="宋体" w:eastAsia="宋体" w:cs="宋体"/>
          <w:color w:val="000"/>
          <w:sz w:val="28"/>
          <w:szCs w:val="28"/>
        </w:rPr>
        <w:t xml:space="preserve">　　2、针对办理流程优化集成的问题。大厅工作人员严格执行不动产登记相关法律法规和操作规范，严格执行国办8号文件、自然资源部办公厅优化不动产登记流程《通知》要求，做到权籍调查、办理程序、公告事项、办结限期压缩到位，简单件即时办结，一般件5个工作日内、复杂件30个工作日内办结。不动产登记中在大幅压缩审批时限，资料齐全，符合法定受理条件的情况下，做到开办企业不动产登记5个工作日内办结，提升了投资项目审批效率。</w:t>
      </w:r>
    </w:p>
    <w:p>
      <w:pPr>
        <w:ind w:left="0" w:right="0" w:firstLine="560"/>
        <w:spacing w:before="450" w:after="450" w:line="312" w:lineRule="auto"/>
      </w:pPr>
      <w:r>
        <w:rPr>
          <w:rFonts w:ascii="宋体" w:hAnsi="宋体" w:eastAsia="宋体" w:cs="宋体"/>
          <w:color w:val="000"/>
          <w:sz w:val="28"/>
          <w:szCs w:val="28"/>
        </w:rPr>
        <w:t xml:space="preserve">　　3、针对窗口设置科学集成的问题。一是科学合理布局设置大厅。市、区不动产登记大厅统一设在市自然资源局综合办公楼，一楼分设取号等候区、业务受理区、行政审批区、交费领证区，二楼分设表单填写区和资料摆放区，以及综合办公室、标准化档案室。二是保障窗口运行顺畅高效。大厅共设14个窗口，将房地产交易、不动产登记受理和办理、税务、收费全部纳入大厅，进一步精简材料清单，办件不许提交任何复印件，不断简化办件环节，实现了不动产登记“综合窗口受件、一套资料传递、一次性收费、一个窗口发证”的“一站式”、“一条龙”服务模式，严格按国家规定收费，坚决杜绝违规收费，企业、群众办事满意度明显提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个别企业的业主法律意识不够强，未经自然资源部门批准，非法占地的现象时有发生。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一是加快投资项目审批制度改革，进一步优化审批流程，推行联合评审、并联审批；</w:t>
      </w:r>
    </w:p>
    <w:p>
      <w:pPr>
        <w:ind w:left="0" w:right="0" w:firstLine="560"/>
        <w:spacing w:before="450" w:after="450" w:line="312" w:lineRule="auto"/>
      </w:pPr>
      <w:r>
        <w:rPr>
          <w:rFonts w:ascii="宋体" w:hAnsi="宋体" w:eastAsia="宋体" w:cs="宋体"/>
          <w:color w:val="000"/>
          <w:sz w:val="28"/>
          <w:szCs w:val="28"/>
        </w:rPr>
        <w:t xml:space="preserve">　　二是清理规范审批中介服务，全面推行依行依清单收费、完善收费监管制度，持续清理规范涉企收费，全力推进减税降费措施落实。</w:t>
      </w:r>
    </w:p>
    <w:p>
      <w:pPr>
        <w:ind w:left="0" w:right="0" w:firstLine="560"/>
        <w:spacing w:before="450" w:after="450" w:line="312" w:lineRule="auto"/>
      </w:pPr>
      <w:r>
        <w:rPr>
          <w:rFonts w:ascii="宋体" w:hAnsi="宋体" w:eastAsia="宋体" w:cs="宋体"/>
          <w:color w:val="000"/>
          <w:sz w:val="28"/>
          <w:szCs w:val="28"/>
        </w:rPr>
        <w:t xml:space="preserve">　　三是进一步缩短报批时间，提高审批效率，优化了审批程序，缩短了办理时限。</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2025-08-10T15:43:58+08:00</dcterms:created>
  <dcterms:modified xsi:type="dcterms:W3CDTF">2025-08-10T15:43:58+08:00</dcterms:modified>
</cp:coreProperties>
</file>

<file path=docProps/custom.xml><?xml version="1.0" encoding="utf-8"?>
<Properties xmlns="http://schemas.openxmlformats.org/officeDocument/2006/custom-properties" xmlns:vt="http://schemas.openxmlformats.org/officeDocument/2006/docPropsVTypes"/>
</file>