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村文书年度工作总结报告怎么写</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村文书年度工作总结报告怎么写》，供大家阅读。 &gt;村文书年度工作总结报告篇一　...</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村文书年度工作总结报告怎么写》，供大家阅读。</w:t>
      </w:r>
    </w:p>
    <w:p>
      <w:pPr>
        <w:ind w:left="0" w:right="0" w:firstLine="560"/>
        <w:spacing w:before="450" w:after="450" w:line="312" w:lineRule="auto"/>
      </w:pPr>
      <w:r>
        <w:rPr>
          <w:rFonts w:ascii="宋体" w:hAnsi="宋体" w:eastAsia="宋体" w:cs="宋体"/>
          <w:color w:val="000"/>
          <w:sz w:val="28"/>
          <w:szCs w:val="28"/>
        </w:rPr>
        <w:t xml:space="preserve">&gt;村文书年度工作总结报告篇一</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xx届xx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宋体" w:hAnsi="宋体" w:eastAsia="宋体" w:cs="宋体"/>
          <w:color w:val="000"/>
          <w:sz w:val="28"/>
          <w:szCs w:val="28"/>
        </w:rPr>
        <w:t xml:space="preserve">&gt;村文书年度工作总结报告篇二</w:t>
      </w:r>
    </w:p>
    <w:p>
      <w:pPr>
        <w:ind w:left="0" w:right="0" w:firstLine="560"/>
        <w:spacing w:before="450" w:after="450" w:line="312" w:lineRule="auto"/>
      </w:pPr>
      <w:r>
        <w:rPr>
          <w:rFonts w:ascii="宋体" w:hAnsi="宋体" w:eastAsia="宋体" w:cs="宋体"/>
          <w:color w:val="000"/>
          <w:sz w:val="28"/>
          <w:szCs w:val="28"/>
        </w:rPr>
        <w:t xml:space="preserve">　　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一、加强学习理论知识</w:t>
      </w:r>
    </w:p>
    <w:p>
      <w:pPr>
        <w:ind w:left="0" w:right="0" w:firstLine="560"/>
        <w:spacing w:before="450" w:after="450" w:line="312" w:lineRule="auto"/>
      </w:pPr>
      <w:r>
        <w:rPr>
          <w:rFonts w:ascii="宋体" w:hAnsi="宋体" w:eastAsia="宋体" w:cs="宋体"/>
          <w:color w:val="000"/>
          <w:sz w:val="28"/>
          <w:szCs w:val="28"/>
        </w:rPr>
        <w:t xml:space="preserve">　　今年在镇党委、镇政府的带领下,在支村两委的组织下,我认真学习了《党章》、《胡锦涛在建党九十周年的讲话》、《中国共产党党员领导干部廉洁从政若干准则》等等.通过学习,我在理论知识方面得到了很大的提高,为村民服务的意识进一步增强.在今后的工作中,我将本着一个共产党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　　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　　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　　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&gt;村文书年度工作总结报告篇三</w:t>
      </w:r>
    </w:p>
    <w:p>
      <w:pPr>
        <w:ind w:left="0" w:right="0" w:firstLine="560"/>
        <w:spacing w:before="450" w:after="450" w:line="312" w:lineRule="auto"/>
      </w:pPr>
      <w:r>
        <w:rPr>
          <w:rFonts w:ascii="宋体" w:hAnsi="宋体" w:eastAsia="宋体" w:cs="宋体"/>
          <w:color w:val="000"/>
          <w:sz w:val="28"/>
          <w:szCs w:val="28"/>
        </w:rPr>
        <w:t xml:space="preserve">　　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　　一、履行职责，做了一些应该做的。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　　二、付出辛劳，收获了一些过高的认同。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202_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xx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　　三、加强修养，收获了一些从容与自信。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　　四、严于律己，收获了清廉与和谐。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　　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　　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　　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2025-07-08T21:09:10+08:00</dcterms:created>
  <dcterms:modified xsi:type="dcterms:W3CDTF">2025-07-08T21:09:10+08:00</dcterms:modified>
</cp:coreProperties>
</file>

<file path=docProps/custom.xml><?xml version="1.0" encoding="utf-8"?>
<Properties xmlns="http://schemas.openxmlformats.org/officeDocument/2006/custom-properties" xmlns:vt="http://schemas.openxmlformats.org/officeDocument/2006/docPropsVTypes"/>
</file>