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开发区一季度工作总结</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阳江高新区20XX年第一季度工作总结今年第一季度以来，在市委、市政府的正确领导下，在市有关部门支持帮助下，我区紧紧围绕以科学发展观为指导，全面落实党的十八届三中全会、中央经济工作会议和省委十一届三次全会、市委六届六次全会精神，以全面深化改...</w:t>
      </w:r>
    </w:p>
    <w:p>
      <w:pPr>
        <w:ind w:left="0" w:right="0" w:firstLine="560"/>
        <w:spacing w:before="450" w:after="450" w:line="312" w:lineRule="auto"/>
      </w:pPr>
      <w:r>
        <w:rPr>
          <w:rFonts w:ascii="宋体" w:hAnsi="宋体" w:eastAsia="宋体" w:cs="宋体"/>
          <w:color w:val="000"/>
          <w:sz w:val="28"/>
          <w:szCs w:val="28"/>
        </w:rPr>
        <w:t xml:space="preserve">1阳江高新区20XX年第一季度工作总结</w:t>
      </w:r>
    </w:p>
    <w:p>
      <w:pPr>
        <w:ind w:left="0" w:right="0" w:firstLine="560"/>
        <w:spacing w:before="450" w:after="450" w:line="312" w:lineRule="auto"/>
      </w:pPr>
      <w:r>
        <w:rPr>
          <w:rFonts w:ascii="宋体" w:hAnsi="宋体" w:eastAsia="宋体" w:cs="宋体"/>
          <w:color w:val="000"/>
          <w:sz w:val="28"/>
          <w:szCs w:val="28"/>
        </w:rPr>
        <w:t xml:space="preserve">今年第一季度以来，在市委、市政府的正确领导下，在市有关部门支持帮助下，我区紧紧围绕以科学发展观为指导，全面落实党的十八届三中全会、中央经济工作会议和省委十一届三次全会、市委六届六次全会精神，以全面深化改革为动力，抓住机遇奋发进取，争当“落实三大抓手，三大战略”的排头兵，积极应对国内外形势的新变化，加快转变发展方式，以重大项目建设为抓手，推动产业转移园和临港工业的发展，努力提高园区竞争力，促进经济平稳较快发展，切实保障和改善民生，维护社会和谐稳定，加快推进高新区的科学发展、跨越发展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区重点推动园区经济发展，积极主动做好珠海市的对口帮扶和合作共建工作，按照滨海新区的总体规划要求，加速起步区建设，启动一批园区基础设施项目建设，同时按照今年政府工作计划，全面推进教育、文化、卫生、体育、社会保障等各项工作，社会和谐稳定，经济和社会事业建设取得了新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（一）各项经济指标继续稳步增长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季度，完成工业总产值68亿元，同比增长14.3%；完成工业增加值14.4亿元，同比增长13.3%；完成固定资产投资10.56亿元，同比增长10%。外贸进出口1.4亿美元，1-2月份合同利用外资1574800美元，1-2月份实际利用外资193万美元，1-3月份全区公共财政预算收入8314万元，比上年同期增长了31.8%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今年第一季度国税征起全口径税收约9030万元，比上年同期8592万元增长438万元，增幅5%。1-3月，地税收入8312万元，同比增长20XX万元，增长了32.5 %。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（二）全力推动重大项目建设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我区市重点项目9个，全年计划投资13.8亿元，第一季度完成投资4.3亿元，完成年度计划的31.1%。重点预备项目10项，总投资约111.1亿。翌川公司镍合金项目进展较快，已进行设备安装，明轩公司节能玻璃项目已完成工程量约80%，山河游艇、昌龙机械制造、港龙新型环保材料、嘉吉公司饲料等重点工业项目建设顺利。第一季度新开工工业项目6个，目前共有在建工业项目15个。J1-J2码头泊位、J3-J6码头泊位、4#码头泊位等已经开展围堰吹填土工作；10万吨级18#泊位已完成吹填工作正准备主体工程施工；10万吨级13#、14#泊位主体工程正抓紧施工；热电联供、太平洋油气储备库、广青不锈钢热轧、中国物流等一批重大预备项目加快筹建，力促年内上马建设。15#、16#、17#、19#、23#等码头泊位正在加紧做前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（三）狠抓基础设施建设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紧紧抓住珠海市对口帮扶的大好机遇，今年我区定为“基础设施建设年”，重点抓好港口、平东、福冈和环保工业园主干路网、港口和平冈污水处理厂、港口工业园天然气管道、用电和用水管网、工业园填土平整等基础设施。目前，全区在建基础设施项目15个，还有10个项目正在做前期工作。同时，为确保入园项目和基础设施用地需要，全力做好征地工作，第一季度新增征地约700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（四）积极主动做好珠海市的帮扶工作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市委、市政府的工作部署，我区积极做好产业转移园的帮扶对接工作，制订了具体的工作措施，抽调精干力量到帮扶指挥部办公室，指挥部确定今年开工基础设施项目15个，投资约11亿元，3月5日两个项目已开工。我区已与高栏港经济开发区签订了合作协议，双方正在全力推动珠海港控股集团参与阳江港码头建设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（五）不遗余力抓好招商引资工作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市“1+10”的招商引资工作部署，我区制订了招商引资行动方案。一季度，重点推动不锈钢热轧、保税物流、中国纸业等重大项目洽谈等前期工作，正在洽谈的还有游艇制造、食品加工，矿渣综合利用等10项目。一季度签约项目4个，总投资约10亿元。同时，积极与央企诚通集团，省大型国企广晟集团对接，争取投资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（六）全面推动民生实事项目工作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一步加大对教育、医疗卫生、社会保障和就业、文化体育等事业的投入力度，一季度我区民生支出3283万元，比上年同期增长62.61%，市、区惠民实事项目建设全面启动。针对今年村换届选举发现和群众提出的问题，结合党的群众路线教育实践活动的开展，切实解决了部分历史遗留问题，确保社会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在肯定成绩的同时，我们也清醒地看到了工作中仍存在一些亟待解决的困难和问题。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（一）产业发展后劲不足。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随着近几年主要经济指标高速增长，后续重大项目尚未投产，主要经济指标增速有所回落。同时，水产加工等行业部分企业经营困难，工业企业普遍存在成本上升的压力。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部分项目建设进展不理想。一是部分入园项目受国内外市场或资金不足影响，未能按计划开工建设。二是市政道路、供水供电、排水排污等基础设施未能够与项目建设同步，园区生活服务设施未完善配套，部份用地还存在调规和征地遗留问题，影响了入园企业项目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（三）用地和用海压力增大。一是园区已完成“三通一平”土地储备不多，征地工作难度大；二是项目用海手续办理程序较多，办理周期长，影响了部分项目开工建设；三是园区规划面积土地不足，需要扩园。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（四）建设资金压力较大。园区正处于提速发展的关键时期，征地和基础设施、民生项目建设需要大量投入，资金压力较大。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阳江高新区管委会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2经济开发区20XX年一季度工作总结</w:t>
      </w:r>
    </w:p>
    <w:p>
      <w:pPr>
        <w:ind w:left="0" w:right="0" w:firstLine="560"/>
        <w:spacing w:before="450" w:after="450" w:line="312" w:lineRule="auto"/>
      </w:pPr>
      <w:r>
        <w:rPr>
          <w:rFonts w:ascii="宋体" w:hAnsi="宋体" w:eastAsia="宋体" w:cs="宋体"/>
          <w:color w:val="000"/>
          <w:sz w:val="28"/>
          <w:szCs w:val="28"/>
        </w:rPr>
        <w:t xml:space="preserve">今年以来，经济开发区紧紧围绕县委、县政府确定的《20XX年重点工作责任目标》，按照“一切工作具体化，立说立行抓落实”的工作要求，以园区基础设施建设、项目落地、招商引资和企业服务为工作中心，扎实工作，奋勇争先，开发区各项工作稳步推进。</w:t>
      </w:r>
    </w:p>
    <w:p>
      <w:pPr>
        <w:ind w:left="0" w:right="0" w:firstLine="560"/>
        <w:spacing w:before="450" w:after="450" w:line="312" w:lineRule="auto"/>
      </w:pPr>
      <w:r>
        <w:rPr>
          <w:rFonts w:ascii="宋体" w:hAnsi="宋体" w:eastAsia="宋体" w:cs="宋体"/>
          <w:color w:val="000"/>
          <w:sz w:val="28"/>
          <w:szCs w:val="28"/>
        </w:rPr>
        <w:t xml:space="preserve">一是抓规划抓投入，扎实推进平台建设</w:t>
      </w:r>
    </w:p>
    <w:p>
      <w:pPr>
        <w:ind w:left="0" w:right="0" w:firstLine="560"/>
        <w:spacing w:before="450" w:after="450" w:line="312" w:lineRule="auto"/>
      </w:pPr>
      <w:r>
        <w:rPr>
          <w:rFonts w:ascii="宋体" w:hAnsi="宋体" w:eastAsia="宋体" w:cs="宋体"/>
          <w:color w:val="000"/>
          <w:sz w:val="28"/>
          <w:szCs w:val="28"/>
        </w:rPr>
        <w:t xml:space="preserve">按照园区配套建设规划，大力度推进基础设施建设。编写制定了《20XX年**经济开发区基础设施实施方案》和《**生物医药精细化工产业集群转型升级方案》；启动园区控制性详细规划和园区水资源论证报告编制工作；督促西安华陆工程科技有限责任公司加快产业规划和公共管廊规划编制；配合水务局进行园区生活水厂选址建设工作；开展开发区发展方向区评估工作；配合乡镇加快食品工业园滨河路征地工作；完成生物产业园新民路、至善路、明德路升级改造和科研中心施工准备工作；协调园区企业建设项目土地指标和协助办理质检、施工、招标、安检等手续；加快推进给排水、供电、通信等配套设施的建设，为项目建设搭建良好的发展平台，全面提升了园区的吸引力和承载力。</w:t>
      </w:r>
    </w:p>
    <w:p>
      <w:pPr>
        <w:ind w:left="0" w:right="0" w:firstLine="560"/>
        <w:spacing w:before="450" w:after="450" w:line="312" w:lineRule="auto"/>
      </w:pPr>
      <w:r>
        <w:rPr>
          <w:rFonts w:ascii="宋体" w:hAnsi="宋体" w:eastAsia="宋体" w:cs="宋体"/>
          <w:color w:val="000"/>
          <w:sz w:val="28"/>
          <w:szCs w:val="28"/>
        </w:rPr>
        <w:t xml:space="preserve">二是抢时间赶速度，奋力推进项目建设</w:t>
      </w:r>
    </w:p>
    <w:p>
      <w:pPr>
        <w:ind w:left="0" w:right="0" w:firstLine="560"/>
        <w:spacing w:before="450" w:after="450" w:line="312" w:lineRule="auto"/>
      </w:pPr>
      <w:r>
        <w:rPr>
          <w:rFonts w:ascii="宋体" w:hAnsi="宋体" w:eastAsia="宋体" w:cs="宋体"/>
          <w:color w:val="000"/>
          <w:sz w:val="28"/>
          <w:szCs w:val="28"/>
        </w:rPr>
        <w:t xml:space="preserve">抢抓项目建设的黄金施工季节，以时不我待、只争朝夕的精神，进一步加快项目建设，实现后发赶超，为顺利迎接20XX年全市经济观摩打下良好的基础。目前世纪阳光科技、生物产业园供热、阳光供水-污水处理厂、泽润丰生物化工、鑫嘉萌食品、德志达食品、国昱再生能源等项目都在紧张建设，上半年可实现投产试运行。刚落地的碧山漆业、达晟源精细化工、三九保健食品、科瑞克新型环保建材、中海油生物质天然气等项目正在快速建设，年底可竣工投产。</w:t>
      </w:r>
    </w:p>
    <w:p>
      <w:pPr>
        <w:ind w:left="0" w:right="0" w:firstLine="560"/>
        <w:spacing w:before="450" w:after="450" w:line="312" w:lineRule="auto"/>
      </w:pPr>
      <w:r>
        <w:rPr>
          <w:rFonts w:ascii="宋体" w:hAnsi="宋体" w:eastAsia="宋体" w:cs="宋体"/>
          <w:color w:val="000"/>
          <w:sz w:val="28"/>
          <w:szCs w:val="28"/>
        </w:rPr>
        <w:t xml:space="preserve">三是重产业定区域，招商引资持续升温</w:t>
      </w:r>
    </w:p>
    <w:p>
      <w:pPr>
        <w:ind w:left="0" w:right="0" w:firstLine="560"/>
        <w:spacing w:before="450" w:after="450" w:line="312" w:lineRule="auto"/>
      </w:pPr>
      <w:r>
        <w:rPr>
          <w:rFonts w:ascii="宋体" w:hAnsi="宋体" w:eastAsia="宋体" w:cs="宋体"/>
          <w:color w:val="000"/>
          <w:sz w:val="28"/>
          <w:szCs w:val="28"/>
        </w:rPr>
        <w:t xml:space="preserve">牢固树立“招商引资是开发区的天职”的工作理念，认真研究准确把握国内产业资本转移的新动向，进一步加大生物医药、精细化工、食品加工、装备制造等产业项目的招引力度。20XX年一季度，先后接待省内外客商来访20余批次，储备招商信息30多个，其中总投资1.2亿元的因汉斯中性脱模剂项目已顺利签约；国能船舶油改气项目、中海油生物制天然气项目、爱润森德煤焦油深加工项目、爱润森德电池正极材料磷酸铁锂生产项目、华佳碱性嫩黄项目正在积极对接合同细节，近期即将完成签约；新洽谈的南京大唐化工、润佳化工、华宇天然气液化、年产20XX吨高科技中空塑料板等在谈项目合作进展顺利，近期将完成项目论证；同时继续对接扬子药业、万达化工、苏杭服饰、安康药业、中海油惠州石化等项目，力争实现项目合作新突破。</w:t>
      </w:r>
    </w:p>
    <w:p>
      <w:pPr>
        <w:ind w:left="0" w:right="0" w:firstLine="560"/>
        <w:spacing w:before="450" w:after="450" w:line="312" w:lineRule="auto"/>
      </w:pPr>
      <w:r>
        <w:rPr>
          <w:rFonts w:ascii="宋体" w:hAnsi="宋体" w:eastAsia="宋体" w:cs="宋体"/>
          <w:color w:val="000"/>
          <w:sz w:val="28"/>
          <w:szCs w:val="28"/>
        </w:rPr>
        <w:t xml:space="preserve">四是优环境提水平，全力搞好企业服务</w:t>
      </w:r>
    </w:p>
    <w:p>
      <w:pPr>
        <w:ind w:left="0" w:right="0" w:firstLine="560"/>
        <w:spacing w:before="450" w:after="450" w:line="312" w:lineRule="auto"/>
      </w:pPr>
      <w:r>
        <w:rPr>
          <w:rFonts w:ascii="宋体" w:hAnsi="宋体" w:eastAsia="宋体" w:cs="宋体"/>
          <w:color w:val="000"/>
          <w:sz w:val="28"/>
          <w:szCs w:val="28"/>
        </w:rPr>
        <w:t xml:space="preserve">进一步优化园区发展环境，叫响“不抓发展环境就是失职，抓不好发展环境就是不称职”的口号，为园区企业的发展打造了一个风清气正的良好环境。全力抓好项目前期手续办理、开工和竣工三个关键节点，确保按时间节点快速推进。对在建的项目，每个项目都明确直接责任人、具体责任人，实行每日一调度，每周一总结，定期召开项目现场联席推进会，梳理项目推进中的困难和问题并及时解决。一季度开发区召开项目联席推进会21次，有效解决了项目建设过程中出现的困难和问题，保障了项目建设快速推进。</w:t>
      </w:r>
    </w:p>
    <w:p>
      <w:pPr>
        <w:ind w:left="0" w:right="0" w:firstLine="560"/>
        <w:spacing w:before="450" w:after="450" w:line="312" w:lineRule="auto"/>
      </w:pPr>
      <w:r>
        <w:rPr>
          <w:rFonts w:ascii="宋体" w:hAnsi="宋体" w:eastAsia="宋体" w:cs="宋体"/>
          <w:color w:val="000"/>
          <w:sz w:val="28"/>
          <w:szCs w:val="28"/>
        </w:rPr>
        <w:t xml:space="preserve">五是做好数据分析和上报，动态掌握经济形势</w:t>
      </w:r>
    </w:p>
    <w:p>
      <w:pPr>
        <w:ind w:left="0" w:right="0" w:firstLine="560"/>
        <w:spacing w:before="450" w:after="450" w:line="312" w:lineRule="auto"/>
      </w:pPr>
      <w:r>
        <w:rPr>
          <w:rFonts w:ascii="宋体" w:hAnsi="宋体" w:eastAsia="宋体" w:cs="宋体"/>
          <w:color w:val="000"/>
          <w:sz w:val="28"/>
          <w:szCs w:val="28"/>
        </w:rPr>
        <w:t xml:space="preserve">对每月经济指标详细分析，并及时做好数据统计工作，及时汇总上报；完成了开发区综合水平评价工作；按照省商务厅要求，认真收集、整理经济开发区20XX年综合发展水平评价材料，并按时上报；完成了对现有企业产学研合作、知识产权情况的调查摸底；积极做好固定资产投资过亿元项目入库工作，筛选了4家企业符合申报条件，正收集整理上报所需材料，近期已完成山东圣和农牧业开发股份有限公司的上报工作。通过对开发区各项经济指标的整理和分析，有效掌握了开发区经济形势，为今后园区经济发展提供了数据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3经济开发区工作委员会20XX年第一季度工作总结</w:t>
      </w:r>
    </w:p>
    <w:p>
      <w:pPr>
        <w:ind w:left="0" w:right="0" w:firstLine="560"/>
        <w:spacing w:before="450" w:after="450" w:line="312" w:lineRule="auto"/>
      </w:pPr>
      <w:r>
        <w:rPr>
          <w:rFonts w:ascii="宋体" w:hAnsi="宋体" w:eastAsia="宋体" w:cs="宋体"/>
          <w:color w:val="000"/>
          <w:sz w:val="28"/>
          <w:szCs w:val="28"/>
        </w:rPr>
        <w:t xml:space="preserve">20XX年，习水经济开发区党建工作以邓小平理论和“三个代表”重要思想为指导，深入学习实践科学发展观，全面贯彻落实党的十八大精神，按照市、县党委工作部署，围绕党建引领经济社会发展理念，以加强党的执政能力、先进性、纯洁性建设为目标，以“六抓”即“抓机构、抓宣传、抓学习、抓制度、抓协调、抓稳定”为主线，不断强化机关和企业党建工作，有力促进了基层党组织建设和经济建设、项目建设的协调发展。三个月来，强力推进规划编制、项目建设、控违拆违、招商引资、机关建设等各项工作，取得明显成效。</w:t>
      </w:r>
    </w:p>
    <w:p>
      <w:pPr>
        <w:ind w:left="0" w:right="0" w:firstLine="560"/>
        <w:spacing w:before="450" w:after="450" w:line="312" w:lineRule="auto"/>
      </w:pPr>
      <w:r>
        <w:rPr>
          <w:rFonts w:ascii="宋体" w:hAnsi="宋体" w:eastAsia="宋体" w:cs="宋体"/>
          <w:color w:val="000"/>
          <w:sz w:val="28"/>
          <w:szCs w:val="28"/>
        </w:rPr>
        <w:t xml:space="preserve">1-3月，开发区完成财政总收入1.82亿元，占省下达任务的191.57%；固定资产投资5.4亿元，占省下达任务的36.36%；工业总产值13.52亿元，占省下达任务的26.51%；营业总收入11.48亿元，占省下达任务的30%。</w:t>
      </w:r>
    </w:p>
    <w:p>
      <w:pPr>
        <w:ind w:left="0" w:right="0" w:firstLine="560"/>
        <w:spacing w:before="450" w:after="450" w:line="312" w:lineRule="auto"/>
      </w:pPr>
      <w:r>
        <w:rPr>
          <w:rFonts w:ascii="宋体" w:hAnsi="宋体" w:eastAsia="宋体" w:cs="宋体"/>
          <w:color w:val="000"/>
          <w:sz w:val="28"/>
          <w:szCs w:val="28"/>
        </w:rPr>
        <w:t xml:space="preserve">一、抓机构、强组织，促进各项工作迅速落实。</w:t>
      </w:r>
    </w:p>
    <w:p>
      <w:pPr>
        <w:ind w:left="0" w:right="0" w:firstLine="560"/>
        <w:spacing w:before="450" w:after="450" w:line="312" w:lineRule="auto"/>
      </w:pPr>
      <w:r>
        <w:rPr>
          <w:rFonts w:ascii="宋体" w:hAnsi="宋体" w:eastAsia="宋体" w:cs="宋体"/>
          <w:color w:val="000"/>
          <w:sz w:val="28"/>
          <w:szCs w:val="28"/>
        </w:rPr>
        <w:t xml:space="preserve">将党建工作与经济工作同安排、同调度、同考核、同奖惩，通过合并原项目部，组建新指挥部，彻底改变了以前由一个项目部统揽，工作战线长，任务不具体，奖惩不明确，调度不到位，工作软散，群众阻工严重的局面，有效加快了征地拆迁和项目建设进度。</w:t>
      </w:r>
    </w:p>
    <w:p>
      <w:pPr>
        <w:ind w:left="0" w:right="0" w:firstLine="560"/>
        <w:spacing w:before="450" w:after="450" w:line="312" w:lineRule="auto"/>
      </w:pPr>
      <w:r>
        <w:rPr>
          <w:rFonts w:ascii="宋体" w:hAnsi="宋体" w:eastAsia="宋体" w:cs="宋体"/>
          <w:color w:val="000"/>
          <w:sz w:val="28"/>
          <w:szCs w:val="28"/>
        </w:rPr>
        <w:t xml:space="preserve">（一）加强队伍建设。一是按规定配备区领导4名；二是通过抽调、选派和聘用方式，内设“一办四局”负责人及其他工作人员到位24名；三是将开发区成立之前的白酒工业园区项目部予以撤并，从区、镇、村抽调30余人调整充实黄金坪、新寨、柑子坪三个协调服务指挥部，确保工作有人抓、不缺岗，相互配合，协作开展。</w:t>
      </w:r>
    </w:p>
    <w:p>
      <w:pPr>
        <w:ind w:left="0" w:right="0" w:firstLine="560"/>
        <w:spacing w:before="450" w:after="450" w:line="312" w:lineRule="auto"/>
      </w:pPr>
      <w:r>
        <w:rPr>
          <w:rFonts w:ascii="宋体" w:hAnsi="宋体" w:eastAsia="宋体" w:cs="宋体"/>
          <w:color w:val="000"/>
          <w:sz w:val="28"/>
          <w:szCs w:val="28"/>
        </w:rPr>
        <w:t xml:space="preserve">（二）加强机关建设。一是区机关临时办公地点选址确定后，用10天时间组织装修，开发区于20XX年1月12日挂牌并正式办公；二是针对区机关处于农村地区，各项设施不完备的情况，加强环境绿化、美化、亮化、文化工作，保障基本办公条件，努力打造良好办公环境，激发干部职工工作热情。</w:t>
      </w:r>
    </w:p>
    <w:p>
      <w:pPr>
        <w:ind w:left="0" w:right="0" w:firstLine="560"/>
        <w:spacing w:before="450" w:after="450" w:line="312" w:lineRule="auto"/>
      </w:pPr>
      <w:r>
        <w:rPr>
          <w:rFonts w:ascii="宋体" w:hAnsi="宋体" w:eastAsia="宋体" w:cs="宋体"/>
          <w:color w:val="000"/>
          <w:sz w:val="28"/>
          <w:szCs w:val="28"/>
        </w:rPr>
        <w:t xml:space="preserve">（三）加强基层组织建设。一是抓实基础性工作。开展党员情况调查摸底，建立统计台帐，及时掌握区机关及企业党组织所有党员的学历、年龄、家庭、收入等情况；二是抓好非公党建工作。按照党的工作实现非公企业全覆盖的要求，深入各工程项目部调查了解流动党员生活工作情况，指导具备条件的施工队伍成立临时党支部、党小组开展党员教育和组织生活。对不具备单独成立党支部且联合成立党支部条件也不成熟的施工队伍，将其纳入协调服务指挥部党支部，确保党员教育管理规范。</w:t>
      </w:r>
    </w:p>
    <w:p>
      <w:pPr>
        <w:ind w:left="0" w:right="0" w:firstLine="560"/>
        <w:spacing w:before="450" w:after="450" w:line="312" w:lineRule="auto"/>
      </w:pPr>
      <w:r>
        <w:rPr>
          <w:rFonts w:ascii="宋体" w:hAnsi="宋体" w:eastAsia="宋体" w:cs="宋体"/>
          <w:color w:val="000"/>
          <w:sz w:val="28"/>
          <w:szCs w:val="28"/>
        </w:rPr>
        <w:t xml:space="preserve">（四）加强工作研究部署。制定年度计划，坚持例会制度，及时研究部署党委工作，明确工作重点，分析存在问题，提出解决办法，推动党建工作取得实效并积极为经济建设服务。</w:t>
      </w:r>
    </w:p>
    <w:p>
      <w:pPr>
        <w:ind w:left="0" w:right="0" w:firstLine="560"/>
        <w:spacing w:before="450" w:after="450" w:line="312" w:lineRule="auto"/>
      </w:pPr>
      <w:r>
        <w:rPr>
          <w:rFonts w:ascii="宋体" w:hAnsi="宋体" w:eastAsia="宋体" w:cs="宋体"/>
          <w:color w:val="000"/>
          <w:sz w:val="28"/>
          <w:szCs w:val="28"/>
        </w:rPr>
        <w:t xml:space="preserve">二、抓宣传、强动员，促进上下内外形成合力。</w:t>
      </w:r>
    </w:p>
    <w:p>
      <w:pPr>
        <w:ind w:left="0" w:right="0" w:firstLine="560"/>
        <w:spacing w:before="450" w:after="450" w:line="312" w:lineRule="auto"/>
      </w:pPr>
      <w:r>
        <w:rPr>
          <w:rFonts w:ascii="宋体" w:hAnsi="宋体" w:eastAsia="宋体" w:cs="宋体"/>
          <w:color w:val="000"/>
          <w:sz w:val="28"/>
          <w:szCs w:val="28"/>
        </w:rPr>
        <w:t xml:space="preserve">宣传工作是实施党的政治思想领导，宣传党的路线、方针、政策的基本途径，是保持正确的舆论导向，密切党群关系的重要手段。经开区项目建设的主战场位于农村地区，征地拆迁量大，群众对开发区规划和政策不了解，需要通过宣传教育，形成共同维护良好环境、推动项目顺利建设的良好氛围。</w:t>
      </w:r>
    </w:p>
    <w:p>
      <w:pPr>
        <w:ind w:left="0" w:right="0" w:firstLine="560"/>
        <w:spacing w:before="450" w:after="450" w:line="312" w:lineRule="auto"/>
      </w:pPr>
      <w:r>
        <w:rPr>
          <w:rFonts w:ascii="宋体" w:hAnsi="宋体" w:eastAsia="宋体" w:cs="宋体"/>
          <w:color w:val="000"/>
          <w:sz w:val="28"/>
          <w:szCs w:val="28"/>
        </w:rPr>
        <w:t xml:space="preserve">（一）强化法制宣传。设置定点高音喇叭2处共8台，每天播放城乡规划、用地管理、控违处置等法规文件，定时收听新闻、法制栏目，加强群众法制教育。采取召开群众会、出动宣传车、悬挂标语等形式，有效增加宣传面，提高打击违法用地、违法建设知晓率。</w:t>
      </w:r>
    </w:p>
    <w:p>
      <w:pPr>
        <w:ind w:left="0" w:right="0" w:firstLine="560"/>
        <w:spacing w:before="450" w:after="450" w:line="312" w:lineRule="auto"/>
      </w:pPr>
      <w:r>
        <w:rPr>
          <w:rFonts w:ascii="宋体" w:hAnsi="宋体" w:eastAsia="宋体" w:cs="宋体"/>
          <w:color w:val="000"/>
          <w:sz w:val="28"/>
          <w:szCs w:val="28"/>
        </w:rPr>
        <w:t xml:space="preserve">（二）强化信息宣传。每日以手机短信方式向区、县领导和重点企业负责人报告、反馈工作及项目推进情况，开展工作督办，真正形成“日调度、周汇总、月考核、季总结”的工作调度机制。建成开发区网站，将工程招标、招商引资、项目推介等资料进行网上公示，推行政务公开。1-3月，共上报工作简报2期，县电视台采用新闻6条，县报社采用新闻4条，县政府门户网站采用新闻4条。</w:t>
      </w:r>
    </w:p>
    <w:p>
      <w:pPr>
        <w:ind w:left="0" w:right="0" w:firstLine="560"/>
        <w:spacing w:before="450" w:after="450" w:line="312" w:lineRule="auto"/>
      </w:pPr>
      <w:r>
        <w:rPr>
          <w:rFonts w:ascii="宋体" w:hAnsi="宋体" w:eastAsia="宋体" w:cs="宋体"/>
          <w:color w:val="000"/>
          <w:sz w:val="28"/>
          <w:szCs w:val="28"/>
        </w:rPr>
        <w:t xml:space="preserve">（三）强化群众动员。全体群工协调人员24小时吃住在工地现场，结合开展“1+N”民生温暖行动和民风五项教育活动，加强对群众的法制教育和政策宣讲，第一时间协调落实征地拆迁、劳动用工等问题，全天候开展矛盾调处、秩序维护工作，有效保障了各建设项目正常推进。</w:t>
      </w:r>
    </w:p>
    <w:p>
      <w:pPr>
        <w:ind w:left="0" w:right="0" w:firstLine="560"/>
        <w:spacing w:before="450" w:after="450" w:line="312" w:lineRule="auto"/>
      </w:pPr>
      <w:r>
        <w:rPr>
          <w:rFonts w:ascii="宋体" w:hAnsi="宋体" w:eastAsia="宋体" w:cs="宋体"/>
          <w:color w:val="000"/>
          <w:sz w:val="28"/>
          <w:szCs w:val="28"/>
        </w:rPr>
        <w:t xml:space="preserve">（四）强化职工教育。对企业职工开展思想教育，采取有力措施打击习酒公司内部员工带头捣乱、带头阻工的行为，努力形成维护发展、支持征拆的良好氛围。</w:t>
      </w:r>
    </w:p>
    <w:p>
      <w:pPr>
        <w:ind w:left="0" w:right="0" w:firstLine="560"/>
        <w:spacing w:before="450" w:after="450" w:line="312" w:lineRule="auto"/>
      </w:pPr>
      <w:r>
        <w:rPr>
          <w:rFonts w:ascii="宋体" w:hAnsi="宋体" w:eastAsia="宋体" w:cs="宋体"/>
          <w:color w:val="000"/>
          <w:sz w:val="28"/>
          <w:szCs w:val="28"/>
        </w:rPr>
        <w:t xml:space="preserve">三、抓学习、强素质，促进提升工作能力。</w:t>
      </w:r>
    </w:p>
    <w:p>
      <w:pPr>
        <w:ind w:left="0" w:right="0" w:firstLine="560"/>
        <w:spacing w:before="450" w:after="450" w:line="312" w:lineRule="auto"/>
      </w:pPr>
      <w:r>
        <w:rPr>
          <w:rFonts w:ascii="宋体" w:hAnsi="宋体" w:eastAsia="宋体" w:cs="宋体"/>
          <w:color w:val="000"/>
          <w:sz w:val="28"/>
          <w:szCs w:val="28"/>
        </w:rPr>
        <w:t xml:space="preserve">开发区是新生事物，全体工作人员从事的是一项全新的工作，诸多政策优惠、利好因素等需要加快熟悉掌握，体制机制方面存在的问题也需要在工作过程中逐步予以克服和理顺。为此，党工委从挂牌之日起，即高度重视干部职工学习教育和观念转变工作。</w:t>
      </w:r>
    </w:p>
    <w:p>
      <w:pPr>
        <w:ind w:left="0" w:right="0" w:firstLine="560"/>
        <w:spacing w:before="450" w:after="450" w:line="312" w:lineRule="auto"/>
      </w:pPr>
      <w:r>
        <w:rPr>
          <w:rFonts w:ascii="宋体" w:hAnsi="宋体" w:eastAsia="宋体" w:cs="宋体"/>
          <w:color w:val="000"/>
          <w:sz w:val="28"/>
          <w:szCs w:val="28"/>
        </w:rPr>
        <w:t xml:space="preserve">（一）强化每周学习。抓好“三会一课”学习，对《贵州省开发区条例》、《遵义市开发区管理办法（讨论稿）》、省市工业经济发展等与开发区密切相关的行政法规、政策文件进行学习讨论，不仅提高了干部职工的思想素质，而且提升了知识技能和业务水平。</w:t>
      </w:r>
    </w:p>
    <w:p>
      <w:pPr>
        <w:ind w:left="0" w:right="0" w:firstLine="560"/>
        <w:spacing w:before="450" w:after="450" w:line="312" w:lineRule="auto"/>
      </w:pPr>
      <w:r>
        <w:rPr>
          <w:rFonts w:ascii="宋体" w:hAnsi="宋体" w:eastAsia="宋体" w:cs="宋体"/>
          <w:color w:val="000"/>
          <w:sz w:val="28"/>
          <w:szCs w:val="28"/>
        </w:rPr>
        <w:t xml:space="preserve">（二）开展考察学习。20XX年春节后即组织外出考察学习，先后赴重庆空港新城、壁山工业园区，四川泸州工业园区、宜宾临港开发区，贵州仁怀经济开发区、娄山关经济开发区考察开发区建设，广泛接触企业厂家，了解产业发展动态，学习外地开发区先进理念，通过“洗脑”促进观念转变，提升工作水平。</w:t>
      </w:r>
    </w:p>
    <w:p>
      <w:pPr>
        <w:ind w:left="0" w:right="0" w:firstLine="560"/>
        <w:spacing w:before="450" w:after="450" w:line="312" w:lineRule="auto"/>
      </w:pPr>
      <w:r>
        <w:rPr>
          <w:rFonts w:ascii="宋体" w:hAnsi="宋体" w:eastAsia="宋体" w:cs="宋体"/>
          <w:color w:val="000"/>
          <w:sz w:val="28"/>
          <w:szCs w:val="28"/>
        </w:rPr>
        <w:t xml:space="preserve">（三）营造学习氛围。制作印发《经开区工作人员提升职业素养要求》，提倡立说立行、敢想敢干、创先创优。开展机关文化，建立文化墙、阅报橱窗、公示专栏，努力打造良好办公环境，营造学习氛围。</w:t>
      </w:r>
    </w:p>
    <w:p>
      <w:pPr>
        <w:ind w:left="0" w:right="0" w:firstLine="560"/>
        <w:spacing w:before="450" w:after="450" w:line="312" w:lineRule="auto"/>
      </w:pPr>
      <w:r>
        <w:rPr>
          <w:rFonts w:ascii="宋体" w:hAnsi="宋体" w:eastAsia="宋体" w:cs="宋体"/>
          <w:color w:val="000"/>
          <w:sz w:val="28"/>
          <w:szCs w:val="28"/>
        </w:rPr>
        <w:t xml:space="preserve">（四）加强党风廉政教育。充分利用班子会议、全体干部职工会议或集中学习等开展党风廉政教育，组织学习《中国共产党章程》、《党内监督条例》、《中国共产党纪律处分条例》、《建立健全教育、制度、监督并重的惩治和预防腐败体系实施纲要》等内容，通过警示教育，以案明纪、引以为戒，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五）狠抓作风建设。紧紧围绕开发区全年工作目标，深入开展创先争优、效率习水年活动，不断转变开发区干部职工的作风，增强开发区全员综合素质，提高办事效率和服务水平，实现从管理职能向全方位服务职能转变，从被动服务向主动服务转变。</w:t>
      </w:r>
    </w:p>
    <w:p>
      <w:pPr>
        <w:ind w:left="0" w:right="0" w:firstLine="560"/>
        <w:spacing w:before="450" w:after="450" w:line="312" w:lineRule="auto"/>
      </w:pPr>
      <w:r>
        <w:rPr>
          <w:rFonts w:ascii="宋体" w:hAnsi="宋体" w:eastAsia="宋体" w:cs="宋体"/>
          <w:color w:val="000"/>
          <w:sz w:val="28"/>
          <w:szCs w:val="28"/>
        </w:rPr>
        <w:t xml:space="preserve">四、抓制度、强措施，促进决策和工作的科学化、制度化、规范化。</w:t>
      </w:r>
    </w:p>
    <w:p>
      <w:pPr>
        <w:ind w:left="0" w:right="0" w:firstLine="560"/>
        <w:spacing w:before="450" w:after="450" w:line="312" w:lineRule="auto"/>
      </w:pPr>
      <w:r>
        <w:rPr>
          <w:rFonts w:ascii="宋体" w:hAnsi="宋体" w:eastAsia="宋体" w:cs="宋体"/>
          <w:color w:val="000"/>
          <w:sz w:val="28"/>
          <w:szCs w:val="28"/>
        </w:rPr>
        <w:t xml:space="preserve">迅速启动开发区总体策划、规划编制，为开发区建设提供法制基础。坚持将机关建设作为打造开发区软环境、提升软实力的重要路径，通过自身建设，优化服务环境，实现提速、增效、强能。</w:t>
      </w:r>
    </w:p>
    <w:p>
      <w:pPr>
        <w:ind w:left="0" w:right="0" w:firstLine="560"/>
        <w:spacing w:before="450" w:after="450" w:line="312" w:lineRule="auto"/>
      </w:pPr>
      <w:r>
        <w:rPr>
          <w:rFonts w:ascii="宋体" w:hAnsi="宋体" w:eastAsia="宋体" w:cs="宋体"/>
          <w:color w:val="000"/>
          <w:sz w:val="28"/>
          <w:szCs w:val="28"/>
        </w:rPr>
        <w:t xml:space="preserve">（一）强化规划引领。督促完成开发区成立前已请中介机构负责编制的开发区《总体策划案》，策划方案正式文本已于3月中旬提交；迅速终止由广州科成公司编制开发区总规的合作协议，确定上海同济大学规划设计院负责编制《开发区总体规划》和《开发区控制性规划》。总规比选方案日前已确定，预计本月底可提交送审文稿，5月底可审查通过并提交正式文本。</w:t>
      </w:r>
    </w:p>
    <w:p>
      <w:pPr>
        <w:ind w:left="0" w:right="0" w:firstLine="560"/>
        <w:spacing w:before="450" w:after="450" w:line="312" w:lineRule="auto"/>
      </w:pPr>
      <w:r>
        <w:rPr>
          <w:rFonts w:ascii="宋体" w:hAnsi="宋体" w:eastAsia="宋体" w:cs="宋体"/>
          <w:color w:val="000"/>
          <w:sz w:val="28"/>
          <w:szCs w:val="28"/>
        </w:rPr>
        <w:t xml:space="preserve">（二）强化制度建设。建立开发区会议、学习、考勤、公务接待、财务管理、车辆管理、印章管理、物资采购管理、公文收发及应急值守等9项制度，坚持用制度管权、用制度管事、用制度管人，减少人为干扰因素，为开发区持续健康发展提供制度和机制保障。</w:t>
      </w:r>
    </w:p>
    <w:p>
      <w:pPr>
        <w:ind w:left="0" w:right="0" w:firstLine="560"/>
        <w:spacing w:before="450" w:after="450" w:line="312" w:lineRule="auto"/>
      </w:pPr>
      <w:r>
        <w:rPr>
          <w:rFonts w:ascii="宋体" w:hAnsi="宋体" w:eastAsia="宋体" w:cs="宋体"/>
          <w:color w:val="000"/>
          <w:sz w:val="28"/>
          <w:szCs w:val="28"/>
        </w:rPr>
        <w:t xml:space="preserve">（三）强化每周调度。坚持每周一召开碰头会，对各办局上周工作进行总结，对下周及近期工作进行安排，查找存在问题，落实整改措施，加快工作节奏，增强工作责任感、紧迫感、危机感。</w:t>
      </w:r>
    </w:p>
    <w:p>
      <w:pPr>
        <w:ind w:left="0" w:right="0" w:firstLine="560"/>
        <w:spacing w:before="450" w:after="450" w:line="312" w:lineRule="auto"/>
      </w:pPr>
      <w:r>
        <w:rPr>
          <w:rFonts w:ascii="宋体" w:hAnsi="宋体" w:eastAsia="宋体" w:cs="宋体"/>
          <w:color w:val="000"/>
          <w:sz w:val="28"/>
          <w:szCs w:val="28"/>
        </w:rPr>
        <w:t xml:space="preserve">（四）强化绩效考核。制定《20XX年绩效工作量化考核方案》和《区机关工作人员绩效考核方案》，各办局向区管委会签订绩效目标责任状，按照绩效考核“平时跟踪管理、定时检查评估、及时兑现结果”要求，对各协调服务指挥部和区机关工作人员实施月、季绩效考核。</w:t>
      </w:r>
    </w:p>
    <w:p>
      <w:pPr>
        <w:ind w:left="0" w:right="0" w:firstLine="560"/>
        <w:spacing w:before="450" w:after="450" w:line="312" w:lineRule="auto"/>
      </w:pPr>
      <w:r>
        <w:rPr>
          <w:rFonts w:ascii="宋体" w:hAnsi="宋体" w:eastAsia="宋体" w:cs="宋体"/>
          <w:color w:val="000"/>
          <w:sz w:val="28"/>
          <w:szCs w:val="28"/>
        </w:rPr>
        <w:t xml:space="preserve">（五）落实党风廉政责任制。及时成立落实党风廉政建设责任制领导小组及办公室，严格执行工程招投标有关程序，切实做到公开、公平、公正，杜绝徇私舞弊、违法乱纪行为。加强资金管理，严格按照财务制度使用和调度资金，防止违规操作，切实发挥使用效益。</w:t>
      </w:r>
    </w:p>
    <w:p>
      <w:pPr>
        <w:ind w:left="0" w:right="0" w:firstLine="560"/>
        <w:spacing w:before="450" w:after="450" w:line="312" w:lineRule="auto"/>
      </w:pPr>
      <w:r>
        <w:rPr>
          <w:rFonts w:ascii="宋体" w:hAnsi="宋体" w:eastAsia="宋体" w:cs="宋体"/>
          <w:color w:val="000"/>
          <w:sz w:val="28"/>
          <w:szCs w:val="28"/>
        </w:rPr>
        <w:t xml:space="preserve">（六）完善党建工作制度。根据工作需要和上级要求，制定完善有关党建、效能、综合治理、信访、安全保密等多项工作制度，促进党建工作的规范化、制度化。</w:t>
      </w:r>
    </w:p>
    <w:p>
      <w:pPr>
        <w:ind w:left="0" w:right="0" w:firstLine="560"/>
        <w:spacing w:before="450" w:after="450" w:line="312" w:lineRule="auto"/>
      </w:pPr>
      <w:r>
        <w:rPr>
          <w:rFonts w:ascii="宋体" w:hAnsi="宋体" w:eastAsia="宋体" w:cs="宋体"/>
          <w:color w:val="000"/>
          <w:sz w:val="28"/>
          <w:szCs w:val="28"/>
        </w:rPr>
        <w:t xml:space="preserve">五、抓协调、强招商，促进项目建设与招商引资互动推进</w:t>
      </w:r>
    </w:p>
    <w:p>
      <w:pPr>
        <w:ind w:left="0" w:right="0" w:firstLine="560"/>
        <w:spacing w:before="450" w:after="450" w:line="312" w:lineRule="auto"/>
      </w:pPr>
      <w:r>
        <w:rPr>
          <w:rFonts w:ascii="宋体" w:hAnsi="宋体" w:eastAsia="宋体" w:cs="宋体"/>
          <w:color w:val="000"/>
          <w:sz w:val="28"/>
          <w:szCs w:val="28"/>
        </w:rPr>
        <w:t xml:space="preserve">协调是生产力。党工委充分认识抓好协调工作对于促进项目正常施工的重要性，狠抓厂、区协调和县、区、镇协调，做到无缝对接和零障碍沟通，第一时间提供优质服务，项目建设快速推进，招商引资开始起步。</w:t>
      </w:r>
    </w:p>
    <w:p>
      <w:pPr>
        <w:ind w:left="0" w:right="0" w:firstLine="560"/>
        <w:spacing w:before="450" w:after="450" w:line="312" w:lineRule="auto"/>
      </w:pPr>
      <w:r>
        <w:rPr>
          <w:rFonts w:ascii="宋体" w:hAnsi="宋体" w:eastAsia="宋体" w:cs="宋体"/>
          <w:color w:val="000"/>
          <w:sz w:val="28"/>
          <w:szCs w:val="28"/>
        </w:rPr>
        <w:t xml:space="preserve">（一）抓与习酒公司和茅台201厂的工作协调，深入无缝对接，定期通报情况并商议工作，做到零障碍沟通、零距离服务。</w:t>
      </w:r>
    </w:p>
    <w:p>
      <w:pPr>
        <w:ind w:left="0" w:right="0" w:firstLine="560"/>
        <w:spacing w:before="450" w:after="450" w:line="312" w:lineRule="auto"/>
      </w:pPr>
      <w:r>
        <w:rPr>
          <w:rFonts w:ascii="宋体" w:hAnsi="宋体" w:eastAsia="宋体" w:cs="宋体"/>
          <w:color w:val="000"/>
          <w:sz w:val="28"/>
          <w:szCs w:val="28"/>
        </w:rPr>
        <w:t xml:space="preserve">（二）在《遵义市开发区管理办法》未正式出台之际，抓与县政府有关部门的工作协调，确保规划、项目、招商引资、控违清违、手续办理等各项工作正常推进。</w:t>
      </w:r>
    </w:p>
    <w:p>
      <w:pPr>
        <w:ind w:left="0" w:right="0" w:firstLine="560"/>
        <w:spacing w:before="450" w:after="450" w:line="312" w:lineRule="auto"/>
      </w:pPr>
      <w:r>
        <w:rPr>
          <w:rFonts w:ascii="宋体" w:hAnsi="宋体" w:eastAsia="宋体" w:cs="宋体"/>
          <w:color w:val="000"/>
          <w:sz w:val="28"/>
          <w:szCs w:val="28"/>
        </w:rPr>
        <w:t xml:space="preserve">（三）强化全天候服务，第一时间协调处理矛盾纠纷，确保在建项目快速推进。1-3月，各指挥部共丈量土地850 亩，签订征地协议 249 户 383 亩，签订房屋拆迁协议 72 户 17720平方米，拆除31户9182平方米，搬迁坟墓 82 座，支付各类征拆款项1300余万元。</w:t>
      </w:r>
    </w:p>
    <w:p>
      <w:pPr>
        <w:ind w:left="0" w:right="0" w:firstLine="560"/>
        <w:spacing w:before="450" w:after="450" w:line="312" w:lineRule="auto"/>
      </w:pPr>
      <w:r>
        <w:rPr>
          <w:rFonts w:ascii="宋体" w:hAnsi="宋体" w:eastAsia="宋体" w:cs="宋体"/>
          <w:color w:val="000"/>
          <w:sz w:val="28"/>
          <w:szCs w:val="28"/>
        </w:rPr>
        <w:t xml:space="preserve">（四）高度重视招商引资，通过组织外出考察招商、挂职驻点招商、以商招商活动，华西希望集团、四川郎鑫公司、广东东莞拓维精密模具科技公司等先后到区商谈项目入驻相关工作。1-3月，招商引资实际到位资金9.7亿元，占省下达任务的29.94%。</w:t>
      </w:r>
    </w:p>
    <w:p>
      <w:pPr>
        <w:ind w:left="0" w:right="0" w:firstLine="560"/>
        <w:spacing w:before="450" w:after="450" w:line="312" w:lineRule="auto"/>
      </w:pPr>
      <w:r>
        <w:rPr>
          <w:rFonts w:ascii="宋体" w:hAnsi="宋体" w:eastAsia="宋体" w:cs="宋体"/>
          <w:color w:val="000"/>
          <w:sz w:val="28"/>
          <w:szCs w:val="28"/>
        </w:rPr>
        <w:t xml:space="preserve">六、抓稳定、强控违，促进建设环境不断优化。</w:t>
      </w:r>
    </w:p>
    <w:p>
      <w:pPr>
        <w:ind w:left="0" w:right="0" w:firstLine="560"/>
        <w:spacing w:before="450" w:after="450" w:line="312" w:lineRule="auto"/>
      </w:pPr>
      <w:r>
        <w:rPr>
          <w:rFonts w:ascii="宋体" w:hAnsi="宋体" w:eastAsia="宋体" w:cs="宋体"/>
          <w:color w:val="000"/>
          <w:sz w:val="28"/>
          <w:szCs w:val="28"/>
        </w:rPr>
        <w:t xml:space="preserve">安全为了发展，发展必须稳定。党工委高度重视安全工作，始终把安全工作摆在重要位置，认真开展安全生产隐患排查治理，严格落实各项管理制度。</w:t>
      </w:r>
    </w:p>
    <w:p>
      <w:pPr>
        <w:ind w:left="0" w:right="0" w:firstLine="560"/>
        <w:spacing w:before="450" w:after="450" w:line="312" w:lineRule="auto"/>
      </w:pPr>
      <w:r>
        <w:rPr>
          <w:rFonts w:ascii="宋体" w:hAnsi="宋体" w:eastAsia="宋体" w:cs="宋体"/>
          <w:color w:val="000"/>
          <w:sz w:val="28"/>
          <w:szCs w:val="28"/>
        </w:rPr>
        <w:t xml:space="preserve">（一）组织开展平安创建。强化安防设施建设，配齐硬件。强化矛盾排查化解，抓好信访对象的思想工作和息访工作，建立安定稳定的社会秩序。一季度，共开展安全生产大检查3次，签订安全生产责任书260份，落实整改措施21项。</w:t>
      </w:r>
    </w:p>
    <w:p>
      <w:pPr>
        <w:ind w:left="0" w:right="0" w:firstLine="560"/>
        <w:spacing w:before="450" w:after="450" w:line="312" w:lineRule="auto"/>
      </w:pPr>
      <w:r>
        <w:rPr>
          <w:rFonts w:ascii="宋体" w:hAnsi="宋体" w:eastAsia="宋体" w:cs="宋体"/>
          <w:color w:val="000"/>
          <w:sz w:val="28"/>
          <w:szCs w:val="28"/>
        </w:rPr>
        <w:t xml:space="preserve">（二）落实信访工作责任制。成立信访工作领导小组，主要领导亲自安排调度，各协调服务指挥部具体落实，组织人员深入拆迁户开展思想教育和政策宣讲120人（次），处理来信来访15件（次）。</w:t>
      </w:r>
    </w:p>
    <w:p>
      <w:pPr>
        <w:ind w:left="0" w:right="0" w:firstLine="560"/>
        <w:spacing w:before="450" w:after="450" w:line="312" w:lineRule="auto"/>
      </w:pPr>
      <w:r>
        <w:rPr>
          <w:rFonts w:ascii="宋体" w:hAnsi="宋体" w:eastAsia="宋体" w:cs="宋体"/>
          <w:color w:val="000"/>
          <w:sz w:val="28"/>
          <w:szCs w:val="28"/>
        </w:rPr>
        <w:t xml:space="preserve">（三）组建控违拆违专门队伍，落实“盯、防、打、罚”各项措施，保持高压态势，有效控制了“两违”增长态势，迅速扭转了违法占地、违法建设失控局面。一季度，共下达停工通知89份，没收施工工具80件，拆除违法建筑3000平方米，罚没收入183553元。</w:t>
      </w:r>
    </w:p>
    <w:p>
      <w:pPr>
        <w:ind w:left="0" w:right="0" w:firstLine="560"/>
        <w:spacing w:before="450" w:after="450" w:line="312" w:lineRule="auto"/>
      </w:pPr>
      <w:r>
        <w:rPr>
          <w:rFonts w:ascii="宋体" w:hAnsi="宋体" w:eastAsia="宋体" w:cs="宋体"/>
          <w:color w:val="000"/>
          <w:sz w:val="28"/>
          <w:szCs w:val="28"/>
        </w:rPr>
        <w:t xml:space="preserve">今年一季度以来，开发区党建工作引领项目建设取得了一定成效，但也存在一些困难和问题：一是党员奉献、带头意识不强，进取心、责任感与实际工作还有差距；二是因项目建设单位党员流动性大，对党建工作重视不够，舍不得花钱、不乐意抽人抓党建工作，对施工企业党建工作需改革创新管理体制和管理方法；三是部分企业受房屋、人才、资金等限制，不具备设立党组织、规范党建工作的条件。</w:t>
      </w:r>
    </w:p>
    <w:p>
      <w:pPr>
        <w:ind w:left="0" w:right="0" w:firstLine="560"/>
        <w:spacing w:before="450" w:after="450" w:line="312" w:lineRule="auto"/>
      </w:pPr>
      <w:r>
        <w:rPr>
          <w:rFonts w:ascii="宋体" w:hAnsi="宋体" w:eastAsia="宋体" w:cs="宋体"/>
          <w:color w:val="000"/>
          <w:sz w:val="28"/>
          <w:szCs w:val="28"/>
        </w:rPr>
        <w:t xml:space="preserve">七、第二季度工作安排</w:t>
      </w:r>
    </w:p>
    <w:p>
      <w:pPr>
        <w:ind w:left="0" w:right="0" w:firstLine="560"/>
        <w:spacing w:before="450" w:after="450" w:line="312" w:lineRule="auto"/>
      </w:pPr>
      <w:r>
        <w:rPr>
          <w:rFonts w:ascii="宋体" w:hAnsi="宋体" w:eastAsia="宋体" w:cs="宋体"/>
          <w:color w:val="000"/>
          <w:sz w:val="28"/>
          <w:szCs w:val="28"/>
        </w:rPr>
        <w:t xml:space="preserve">以区为主体，一是开展“五亮”活动。提倡党员干部要站得出来，叫得响。亮身份、亮职责、亮承诺、亮点评、亮评议，以此提高党员干部的思想境界；二是开展“五比”活动。提倡比素质、比干劲、比奉献、比作风、比创新，以此促进开发区的各项工作；三是开展“五创”活动。提倡创一流的部门（企业）、创一流的队伍、创一流的服务、创一流的业绩、创一流的形象，以此提升开发区单位和团队的整体形象；四是开展“五评”活动。在党员干部中开展个人自评、党员干部互评、支部讲评、领导点评、群众测评活动，以此进一步完善党员干部的管理约束机制；五是以党的建设为引领，强力推进新寨片区征地拆迁和群工服务工作，助推项目建设，努力将其打造为市级园区党建示范点和全省党建工作亮点。</w:t>
      </w:r>
    </w:p>
    <w:p>
      <w:pPr>
        <w:ind w:left="0" w:right="0" w:firstLine="560"/>
        <w:spacing w:before="450" w:after="450" w:line="312" w:lineRule="auto"/>
      </w:pPr>
      <w:r>
        <w:rPr>
          <w:rFonts w:ascii="宋体" w:hAnsi="宋体" w:eastAsia="宋体" w:cs="宋体"/>
          <w:color w:val="000"/>
          <w:sz w:val="28"/>
          <w:szCs w:val="28"/>
        </w:rPr>
        <w:t xml:space="preserve">以镇为主体，认真组织开展民风“五项教育”活动和“1+N”民生温暖工程，深入推进党员干部“五带头”，以党风带政风、转民风。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4开发区20XX年第一季度工作总结</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月份，开发区实现地区生产总值7.5亿元，同比增长74.6%，全区经营收入31.1亿元，其中工业销售收入25.6亿元，分别增长81.2%和88.4%;出口创汇1650万美元，同比增长26.9%；实现财政收入4612万元，同比增长22.1%其中国税征收3870万元，同比增长32.6%，地税征收738万元，增长334.1%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强力推进招商引资工作。首先将全年35亿元招商引资任务层层分解，形成“部门有担子、人人有任务”。第二、积极请进来，先后邀请了上海徽商商会、国际投资促进会、美中友好促进会、上海华夏文化经济促进会等社会团体及深圳、上海、温州、深圳等地投资商来区考察投资环境。第三、不断走出去，由管委会领导牵头、各部门具体跟踪，先后数十次奔赴上海、深圳、昆山等地进行招商考察和项目洽谈。第四、积极参加省市部门组织的招商活动。参加了长三角地区加工贸易产业转移对接会、中外园区产业对接会和中西部地区投资说明会，并做好徽商大会和中博会的前期准备工作。第五、主动联系有投资意向的企业，紧抓线索不放，主动出击，上门拜访，推介开发区，吸引投资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截至目前，开发区签约项目15个，总投资规模12.6亿元，主要有总投资3亿元的深圳市凌鹰软件技术有限公司手机研发和生产加工项目，总投资2亿元的深圳市宇阳科技发展有限公司陶瓷贴片、电容研发和生产加工基地项目，总投资5500万元的温州天时电器有限公司低压电器附件、开关配件制造项目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加快基础设施建设。完成了老区内整规划和城北新区规划草案，完成了花都路新建、全椒路改造的前期准备；进行新安路和凤阳路衔接及行政服务大厅、（本文转载自南宁广告公司，转载请保留此标志）移动公司门前人行道改造工程；开工建设兰天西区19栋安置楼、天乐小区4栋安置楼，建筑面积7.6万平方米，续建长乐小区和天乐小区25栋安置楼，建筑面积9.2万平方米；完成了花园路绿化改造工程的招投标工作并开工建设，开始对会峰路进行绿化改造、路灯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全力做好征地拆迁工作。成立了开发区征迁工作领导小组，抽调20多人集中力量办公，制定了分块拆迁计划。第一季度征地面积近1500亩，完成拆迁面积6000平方米，对19000平方米的拆迁房屋进行了丈量，启动了逐户拆迁，为下一步大规模的征迁工作做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加强机关效能建设。认真组织全区干部职工学习市委书记韩先聪同志在开发区调研时的重要讲话和市委常委扩大会议精神，制定了20XX年开发区目标责任制，明确了责任领导、落实部门和完成时限。根据市委、市政府的统一部署，成立了开发区机关效能建设领导小组、反腐倡廉制度建设推进年活动领导小组，领导小组下设办公室。对制度缺失的，抓紧制定；对制度过期的，立即废止；对制度不全的，尽快完善，争取在上半年集中出一批制度成果，真正做到用制度来管人、管事、管权、管服务，坚决纠正和查处不按章办事、不按规矩办事、不按程序办事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1、土地方面，存在四个问题：规划范围与行政区划管理不一致的问题、新扩大区域土地报批难度大的问题、新扩大区域的土地规划管理权限没有授予的问题、工业项目用地招拍挂的问题。</w:t>
      </w:r>
    </w:p>
    <w:p>
      <w:pPr>
        <w:ind w:left="0" w:right="0" w:firstLine="560"/>
        <w:spacing w:before="450" w:after="450" w:line="312" w:lineRule="auto"/>
      </w:pPr>
      <w:r>
        <w:rPr>
          <w:rFonts w:ascii="宋体" w:hAnsi="宋体" w:eastAsia="宋体" w:cs="宋体"/>
          <w:color w:val="000"/>
          <w:sz w:val="28"/>
          <w:szCs w:val="28"/>
        </w:rPr>
        <w:t xml:space="preserve">2、投融资与财政管理体制方面，存在中小企业融资难的问题、进一步理顺财政管理体制的问题。</w:t>
      </w:r>
    </w:p>
    <w:p>
      <w:pPr>
        <w:ind w:left="0" w:right="0" w:firstLine="560"/>
        <w:spacing w:before="450" w:after="450" w:line="312" w:lineRule="auto"/>
      </w:pPr>
      <w:r>
        <w:rPr>
          <w:rFonts w:ascii="宋体" w:hAnsi="宋体" w:eastAsia="宋体" w:cs="宋体"/>
          <w:color w:val="000"/>
          <w:sz w:val="28"/>
          <w:szCs w:val="28"/>
        </w:rPr>
        <w:t xml:space="preserve">3、健全管理职能方面，建议项目建设管理办公室更名、组建开发区行政执法局和设立开发区法庭等问题。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2025-05-17T15:44:47+08:00</dcterms:created>
  <dcterms:modified xsi:type="dcterms:W3CDTF">2025-05-17T15:44:47+08:00</dcterms:modified>
</cp:coreProperties>
</file>

<file path=docProps/custom.xml><?xml version="1.0" encoding="utf-8"?>
<Properties xmlns="http://schemas.openxmlformats.org/officeDocument/2006/custom-properties" xmlns:vt="http://schemas.openxmlformats.org/officeDocument/2006/docPropsVTypes"/>
</file>