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乡村第三季度工作总结3000字</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我乡全面贯彻落实区委xx届六次全委(扩大)会议和区xx届人大二次会议和全区农区工作会议精神，并结合实际，认真安排部署了全年的工作任务。现将一季度工作情况总结：　　一、主要指标完成情况　　一季度我乡工业经济平稳运行，工业产值完成亿元，完成...</w:t>
      </w:r>
    </w:p>
    <w:p>
      <w:pPr>
        <w:ind w:left="0" w:right="0" w:firstLine="560"/>
        <w:spacing w:before="450" w:after="450" w:line="312" w:lineRule="auto"/>
      </w:pPr>
      <w:r>
        <w:rPr>
          <w:rFonts w:ascii="宋体" w:hAnsi="宋体" w:eastAsia="宋体" w:cs="宋体"/>
          <w:color w:val="000"/>
          <w:sz w:val="28"/>
          <w:szCs w:val="28"/>
        </w:rPr>
        <w:t xml:space="preserve">　　我乡全面贯彻落实区委xx届六次全委(扩大)会议和区xx届人大二次会议和全区农区工作会议精神，并结合实际，认真安排部署了全年的工作任务。现将一季度工作情况总结：</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一季度我乡工业经济平稳运行，工业产值完成亿元，完成年度任务;财政收入完成万元，完成年度任务的，同比增收万元，同比增长。其中，国税完成万元，完成年度任务的，同比增收万元，同比增长;地税完成万元，完成年度任务的，同比增收万元，同比增长财政增收形势喜人，有望实现突破万元的奋斗目标。</w:t>
      </w:r>
    </w:p>
    <w:p>
      <w:pPr>
        <w:ind w:left="0" w:right="0" w:firstLine="560"/>
        <w:spacing w:before="450" w:after="450" w:line="312" w:lineRule="auto"/>
      </w:pPr>
      <w:r>
        <w:rPr>
          <w:rFonts w:ascii="宋体" w:hAnsi="宋体" w:eastAsia="宋体" w:cs="宋体"/>
          <w:color w:val="000"/>
          <w:sz w:val="28"/>
          <w:szCs w:val="28"/>
        </w:rPr>
        <w:t xml:space="preserve">　　二、进一步理清思路，明确了今年的奋斗目标</w:t>
      </w:r>
    </w:p>
    <w:p>
      <w:pPr>
        <w:ind w:left="0" w:right="0" w:firstLine="560"/>
        <w:spacing w:before="450" w:after="450" w:line="312" w:lineRule="auto"/>
      </w:pPr>
      <w:r>
        <w:rPr>
          <w:rFonts w:ascii="宋体" w:hAnsi="宋体" w:eastAsia="宋体" w:cs="宋体"/>
          <w:color w:val="000"/>
          <w:sz w:val="28"/>
          <w:szCs w:val="28"/>
        </w:rPr>
        <w:t xml:space="preserve">　　按照会议精神，我乡结合实际，明确提出了今年发展目标和工作重点。即实现财政总收入万元(力争实现万元)，增长。完成工农牧业总产值亿元，增长。其中：完成农业产值万元，增长，完成农业增加值万元，同比增长。完成工业总产值亿元，增长，完成工业增加值亿元，增长;农民人均纯收入达到元，增长;着力壮大葡萄、牧草、牛羊养殖基地，力争肉牛、奶牛增加头和头，小尾寒羊达到只，新增葡萄亩、保护地亩、优质牧草亩。</w:t>
      </w:r>
    </w:p>
    <w:p>
      <w:pPr>
        <w:ind w:left="0" w:right="0" w:firstLine="560"/>
        <w:spacing w:before="450" w:after="450" w:line="312" w:lineRule="auto"/>
      </w:pPr>
      <w:r>
        <w:rPr>
          <w:rFonts w:ascii="宋体" w:hAnsi="宋体" w:eastAsia="宋体" w:cs="宋体"/>
          <w:color w:val="000"/>
          <w:sz w:val="28"/>
          <w:szCs w:val="28"/>
        </w:rPr>
        <w:t xml:space="preserve">　　三、积极宣传发动，全面落实结构调整任务</w:t>
      </w:r>
    </w:p>
    <w:p>
      <w:pPr>
        <w:ind w:left="0" w:right="0" w:firstLine="560"/>
        <w:spacing w:before="450" w:after="450" w:line="312" w:lineRule="auto"/>
      </w:pPr>
      <w:r>
        <w:rPr>
          <w:rFonts w:ascii="宋体" w:hAnsi="宋体" w:eastAsia="宋体" w:cs="宋体"/>
          <w:color w:val="000"/>
          <w:sz w:val="28"/>
          <w:szCs w:val="28"/>
        </w:rPr>
        <w:t xml:space="preserve">　　针对今年的形势，我乡把主要精力集中在转变群众思想观念，加快结构调整步伐，增加农户收入上，采取宣传发动、政策推动、干部带动等措施，推动种养殖结构调整深入推进。</w:t>
      </w:r>
    </w:p>
    <w:p>
      <w:pPr>
        <w:ind w:left="0" w:right="0" w:firstLine="560"/>
        <w:spacing w:before="450" w:after="450" w:line="312" w:lineRule="auto"/>
      </w:pPr>
      <w:r>
        <w:rPr>
          <w:rFonts w:ascii="宋体" w:hAnsi="宋体" w:eastAsia="宋体" w:cs="宋体"/>
          <w:color w:val="000"/>
          <w:sz w:val="28"/>
          <w:szCs w:val="28"/>
        </w:rPr>
        <w:t xml:space="preserve">　　一是乡主要领导亲自带队，组织乡村干部深入农户宣传发动，给农户算细帐、搞对比，促使农户在结构调整方面早打算、早安排。为了切实使宣传动员起到实效性，×月×日，举办了葡萄产业化经验交流会，邀请市、区科技部门、市苗木中心、佳奇果品公司与本乡、东风乡葡萄种植户进行了座谈;×月×日又组织村干部、种植户多人赴乌达区乌兰乡、海渤湾区五一乡、田野公司温室大棚基地参观学习，重点对保护地反季节蔬菜、瓜果种植条件、大棚建设、市场需求、收益状况等与当地种植户进行了面对面交流、探讨。二是加大保护地、葡萄种植示范户的扶持力度。制定了财政补贴政策，即每亩葡萄补贴元、建设每亩日光温室补贴元、牧草每亩补贴元等反哺农业政策，鼓励现有种植户上规模、出经验、创效益。同时与各村签订了结构调整责任状，制定了激励约束机制，凡完成葡萄、日光温室任务的村，每超亩分别奖励乡、村干部元和元;三是筹划在市批发市尝公乌素、棋盘井等工业发展快、人口集中地区设立农产品专卖店，建立稳定的营销渠道，让居民背靠市场，放手调整种养殖结构。四是提早动手调运种子、化肥，安排落实泵站维修，渠道清淤等春耕备耕工作，积极为春耕创造便利条件。为确保农资质量，维护农民利益，乡政府于×月×日会同工商部门组织了“农资鉴别培训会”，对全乡村干部进行农资伪劣鉴别常识培训，确保今年春耕生产顺利进行。截止目前，已调回玉米良种万斤，化肥等农资基本到位。</w:t>
      </w:r>
    </w:p>
    <w:p>
      <w:pPr>
        <w:ind w:left="0" w:right="0" w:firstLine="560"/>
        <w:spacing w:before="450" w:after="450" w:line="312" w:lineRule="auto"/>
      </w:pPr>
      <w:r>
        <w:rPr>
          <w:rFonts w:ascii="宋体" w:hAnsi="宋体" w:eastAsia="宋体" w:cs="宋体"/>
          <w:color w:val="000"/>
          <w:sz w:val="28"/>
          <w:szCs w:val="28"/>
        </w:rPr>
        <w:t xml:space="preserve">　　四、突出重点，六项农区工作进展顺利</w:t>
      </w:r>
    </w:p>
    <w:p>
      <w:pPr>
        <w:ind w:left="0" w:right="0" w:firstLine="560"/>
        <w:spacing w:before="450" w:after="450" w:line="312" w:lineRule="auto"/>
      </w:pPr>
      <w:r>
        <w:rPr>
          <w:rFonts w:ascii="宋体" w:hAnsi="宋体" w:eastAsia="宋体" w:cs="宋体"/>
          <w:color w:val="000"/>
          <w:sz w:val="28"/>
          <w:szCs w:val="28"/>
        </w:rPr>
        <w:t xml:space="preserve">　　一是加强基础设施建设。于月中旬陆续开始了××××年农业综合开发亩中低产田改造项目未完工程续建。截至目前，个小项目区已土地平整、农田路修建任务已全面完成，渠道衬砌工程正在紧张施工，预计月份可全面完工。计划筹资万元，改造渡口村村级泵站，目前已完成改造、施工方案，主要设备也已订购到位，将于近期组织施工。积极争取，定于今年实施新红线村级公路公里翻修和公里铺油工程。协调农电部门，计划投资多万元实施农网改造项目，增加容量，解决动力用电紧缺问题。二是继续实施以“自繁为主，外调为辅”的“牛羊良种”工程。推行政府组织外调新增基础母牛每头补贴元办法，扩大基础母牛群，争取年内建设牛羊冷配站，力争使肉牛、奶牛增加头和头，小尾寒羊增加只;加大饲草料基地建设力度，完成总投资万元(乡级匹配万元)的亩人工灌溉草地项目。计划在东红村、红墩村各启动个饲草青贮包膜加工项目，建设牧草加工基地，为草畜产业持续增长打基矗三是积极发展劳务产业。认真贯彻落实保护农民工利益的各项政策，积极做好农民工外出就业的各项服务工作，据统计目前全乡举家搬迁、常年外出务工人员达多人，季节性务工人员达多人，劳务经济已成为农区居民最主要的增收点。四是全力作好小额信用贷款发放工作，建立健全各项担保制度，试行政府担保贷款，优先扶持各村致富示范户、种养业带头人、农业龙头企业做大做强。初步制定了种植葡萄户每亩元，新建日光温室每亩元，改造维修日光温室每亩元和养殖大户根据项目规模放贷的支农贷款制度。六是抓好小城镇建设。完成了渡口地区、二柜沟工业小区和乡政府所在地的控制性详规，计划于年内启动建设乡党政综合办公楼。</w:t>
      </w:r>
    </w:p>
    <w:p>
      <w:pPr>
        <w:ind w:left="0" w:right="0" w:firstLine="560"/>
        <w:spacing w:before="450" w:after="450" w:line="312" w:lineRule="auto"/>
      </w:pPr>
      <w:r>
        <w:rPr>
          <w:rFonts w:ascii="宋体" w:hAnsi="宋体" w:eastAsia="宋体" w:cs="宋体"/>
          <w:color w:val="000"/>
          <w:sz w:val="28"/>
          <w:szCs w:val="28"/>
        </w:rPr>
        <w:t xml:space="preserve">　　五、创新环境，招商引资成绩斐然</w:t>
      </w:r>
    </w:p>
    <w:p>
      <w:pPr>
        <w:ind w:left="0" w:right="0" w:firstLine="560"/>
        <w:spacing w:before="450" w:after="450" w:line="312" w:lineRule="auto"/>
      </w:pPr>
      <w:r>
        <w:rPr>
          <w:rFonts w:ascii="宋体" w:hAnsi="宋体" w:eastAsia="宋体" w:cs="宋体"/>
          <w:color w:val="000"/>
          <w:sz w:val="28"/>
          <w:szCs w:val="28"/>
        </w:rPr>
        <w:t xml:space="preserve">　　在全力搞好协调服务工作，积极帮助解决在建企业遇到的困难和存在的问题的同时，我乡利用资源优势，不断扩大引资规模，千方百计发展后续力量。一季度共协议引资亿元，提前个季度完成全年招商引资任务。先后引进了投资万元的万吨形焦项目、泡花碱项目，投资万元的陶斯图西来峰煤矿技改项目、万吨重介洗煤项目，投资万元的万吨重介洗煤项目，天津汇凯投资万元的万吨硅铁、万吨电石项目，乡级经济实力进一步增强。</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1.结构调整葡萄种植和日光温室建设，群众积极性不高，进展缓慢。特别是退耕政策改变，群众反响较大。保护地水源问题难以解决，种植成本高。另外，结构调整投入大，群众要求补贴、贷款提前到位。</w:t>
      </w:r>
    </w:p>
    <w:p>
      <w:pPr>
        <w:ind w:left="0" w:right="0" w:firstLine="560"/>
        <w:spacing w:before="450" w:after="450" w:line="312" w:lineRule="auto"/>
      </w:pPr>
      <w:r>
        <w:rPr>
          <w:rFonts w:ascii="宋体" w:hAnsi="宋体" w:eastAsia="宋体" w:cs="宋体"/>
          <w:color w:val="000"/>
          <w:sz w:val="28"/>
          <w:szCs w:val="28"/>
        </w:rPr>
        <w:t xml:space="preserve">　　2.一级扬水泵站设备老化，抽水能力不足，年内如不能如期启动，将影响结构调整进度。</w:t>
      </w:r>
    </w:p>
    <w:p>
      <w:pPr>
        <w:ind w:left="0" w:right="0" w:firstLine="560"/>
        <w:spacing w:before="450" w:after="450" w:line="312" w:lineRule="auto"/>
      </w:pPr>
      <w:r>
        <w:rPr>
          <w:rFonts w:ascii="宋体" w:hAnsi="宋体" w:eastAsia="宋体" w:cs="宋体"/>
          <w:color w:val="000"/>
          <w:sz w:val="28"/>
          <w:szCs w:val="28"/>
        </w:rPr>
        <w:t xml:space="preserve">　　3.去年月份，市政府变更禁牧政策以后，牧民难以接受，搬迁工作受阻，禁牧工作难度较大。</w:t>
      </w:r>
    </w:p>
    <w:p>
      <w:pPr>
        <w:ind w:left="0" w:right="0" w:firstLine="560"/>
        <w:spacing w:before="450" w:after="450" w:line="312" w:lineRule="auto"/>
      </w:pPr>
      <w:r>
        <w:rPr>
          <w:rFonts w:ascii="宋体" w:hAnsi="宋体" w:eastAsia="宋体" w:cs="宋体"/>
          <w:color w:val="000"/>
          <w:sz w:val="28"/>
          <w:szCs w:val="28"/>
        </w:rPr>
        <w:t xml:space="preserve">　　4.新红线村级公路估算投资多万元，上级仅补助三分之一，其余资金尚未落实。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2025-05-02T10:53:25+08:00</dcterms:created>
  <dcterms:modified xsi:type="dcterms:W3CDTF">2025-05-02T10:53:25+08:00</dcterms:modified>
</cp:coreProperties>
</file>

<file path=docProps/custom.xml><?xml version="1.0" encoding="utf-8"?>
<Properties xmlns="http://schemas.openxmlformats.org/officeDocument/2006/custom-properties" xmlns:vt="http://schemas.openxmlformats.org/officeDocument/2006/docPropsVTypes"/>
</file>