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帮扶单位202_年脱贫攻坚工作总结</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202_年，是全面建成小康社会决胜阶段的关键之年，各地要持续推进脱贫攻坚帮扶工作，扎实做好各项脱贫攻坚工作。下面是本站为大家整理的帮扶单位202_年脱贫攻坚工作总结，供大家参考。　　帮扶单位202_年脱贫攻坚工作总结　　20_年，是全面建成...</w:t>
      </w:r>
    </w:p>
    <w:p>
      <w:pPr>
        <w:ind w:left="0" w:right="0" w:firstLine="560"/>
        <w:spacing w:before="450" w:after="450" w:line="312" w:lineRule="auto"/>
      </w:pPr>
      <w:r>
        <w:rPr>
          <w:rFonts w:ascii="宋体" w:hAnsi="宋体" w:eastAsia="宋体" w:cs="宋体"/>
          <w:color w:val="000"/>
          <w:sz w:val="28"/>
          <w:szCs w:val="28"/>
        </w:rPr>
        <w:t xml:space="preserve">202_年，是全面建成小康社会决胜阶段的关键之年，各地要持续推进脱贫攻坚帮扶工作，扎实做好各项脱贫攻坚工作。下面是本站为大家整理的帮扶单位202_年脱贫攻坚工作总结，供大家参考。[_TAG_h2]　　帮扶单位202_年脱贫攻坚工作总结</w:t>
      </w:r>
    </w:p>
    <w:p>
      <w:pPr>
        <w:ind w:left="0" w:right="0" w:firstLine="560"/>
        <w:spacing w:before="450" w:after="450" w:line="312" w:lineRule="auto"/>
      </w:pPr>
      <w:r>
        <w:rPr>
          <w:rFonts w:ascii="宋体" w:hAnsi="宋体" w:eastAsia="宋体" w:cs="宋体"/>
          <w:color w:val="000"/>
          <w:sz w:val="28"/>
          <w:szCs w:val="28"/>
        </w:rPr>
        <w:t xml:space="preserve">　　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　　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　　二、组织保障，强化党建帮扶</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　　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　　(一)产业扶持逐步展开。</w:t>
      </w:r>
    </w:p>
    <w:p>
      <w:pPr>
        <w:ind w:left="0" w:right="0" w:firstLine="560"/>
        <w:spacing w:before="450" w:after="450" w:line="312" w:lineRule="auto"/>
      </w:pPr>
      <w:r>
        <w:rPr>
          <w:rFonts w:ascii="宋体" w:hAnsi="宋体" w:eastAsia="宋体" w:cs="宋体"/>
          <w:color w:val="000"/>
          <w:sz w:val="28"/>
          <w:szCs w:val="28"/>
        </w:rPr>
        <w:t xml:space="preserve">　　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　　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　　2、在扶贫日活动中，通过向_市邮政公司筹集资金3.31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　　(二)基础设施稳步推进。</w:t>
      </w:r>
    </w:p>
    <w:p>
      <w:pPr>
        <w:ind w:left="0" w:right="0" w:firstLine="560"/>
        <w:spacing w:before="450" w:after="450" w:line="312" w:lineRule="auto"/>
      </w:pPr>
      <w:r>
        <w:rPr>
          <w:rFonts w:ascii="宋体" w:hAnsi="宋体" w:eastAsia="宋体" w:cs="宋体"/>
          <w:color w:val="000"/>
          <w:sz w:val="28"/>
          <w:szCs w:val="28"/>
        </w:rPr>
        <w:t xml:space="preserve">　　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　　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　　3、全村20_年贫困家庭四改三建三清9户，补助资金9300元/户，共补助8.37万元。</w:t>
      </w:r>
    </w:p>
    <w:p>
      <w:pPr>
        <w:ind w:left="0" w:right="0" w:firstLine="560"/>
        <w:spacing w:before="450" w:after="450" w:line="312" w:lineRule="auto"/>
      </w:pPr>
      <w:r>
        <w:rPr>
          <w:rFonts w:ascii="宋体" w:hAnsi="宋体" w:eastAsia="宋体" w:cs="宋体"/>
          <w:color w:val="000"/>
          <w:sz w:val="28"/>
          <w:szCs w:val="28"/>
        </w:rPr>
        <w:t xml:space="preserve">　　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　　(三)能力建设不断提升。</w:t>
      </w:r>
    </w:p>
    <w:p>
      <w:pPr>
        <w:ind w:left="0" w:right="0" w:firstLine="560"/>
        <w:spacing w:before="450" w:after="450" w:line="312" w:lineRule="auto"/>
      </w:pPr>
      <w:r>
        <w:rPr>
          <w:rFonts w:ascii="宋体" w:hAnsi="宋体" w:eastAsia="宋体" w:cs="宋体"/>
          <w:color w:val="000"/>
          <w:sz w:val="28"/>
          <w:szCs w:val="28"/>
        </w:rPr>
        <w:t xml:space="preserve">　　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　　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　　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帮扶单位202_年脱贫攻坚工作总结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关于精准扶贫、精准脱贫工作的相关会议和文件精神，我委在认真学习习总书记系列讲话精神的基础上，对XX村村组干部进行再动员、再部署，进一步统一思想、凝聚力量，确保年底完成202_年我委帮扶村脱贫工作目标和任务。现将上半年定点扶贫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村是我市12个贫困村之一，共有20个村民小组，全村人口3665人，202_年动态调整后现有贫困人口89户，156人，因病致贫27户，57人，截至202_年底未脱贫20户，41人。202_年预期目标是：脱贫11户24人。贫困户人均年纯收入达到3600元以上，实现贫困人口“两不愁、三保障”</w:t>
      </w:r>
    </w:p>
    <w:p>
      <w:pPr>
        <w:ind w:left="0" w:right="0" w:firstLine="560"/>
        <w:spacing w:before="450" w:after="450" w:line="312" w:lineRule="auto"/>
      </w:pPr>
      <w:r>
        <w:rPr>
          <w:rFonts w:ascii="宋体" w:hAnsi="宋体" w:eastAsia="宋体" w:cs="宋体"/>
          <w:color w:val="000"/>
          <w:sz w:val="28"/>
          <w:szCs w:val="28"/>
        </w:rPr>
        <w:t xml:space="preserve">　　&gt;二、帮扶措施</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一是卫计委领导高度重视定点帮扶工作，把脱贫攻坚作为最大的政治责任、最大的民生工程来抓，按照有关要求开展驻村及帮扶工作。二是多次召开全体村组干部脱贫攻坚工作动员会，对全村脱贫攻坚建档立卡进行安排部署，分析研判XX村贫困情况，讨论制定脱贫工作方案及帮扶措施。三是卫计委成立了由主要领导为组长，分管领导具体负责的扶贫工作领导小组，建立和强化“一把手负总责，分管领导亲自抓”的脱贫工作责任机制，做到任务明确，责任到人，工作到位，确保定点扶贫工作得到有效落实。</w:t>
      </w:r>
    </w:p>
    <w:p>
      <w:pPr>
        <w:ind w:left="0" w:right="0" w:firstLine="560"/>
        <w:spacing w:before="450" w:after="450" w:line="312" w:lineRule="auto"/>
      </w:pPr>
      <w:r>
        <w:rPr>
          <w:rFonts w:ascii="宋体" w:hAnsi="宋体" w:eastAsia="宋体" w:cs="宋体"/>
          <w:color w:val="000"/>
          <w:sz w:val="28"/>
          <w:szCs w:val="28"/>
        </w:rPr>
        <w:t xml:space="preserve">　　(二)扎实开展入户调查，为谋划科学脱贫之路提供保障。在贫困户建档立卡信息的基础上，领导小组定期研究结对帮扶工作，及时研究解决帮扶工作中出现的新情况、新问题。并结合本单位职责，特别是对因病致贫、返贫贫困户积极牵线搭桥，认真履行协调和服务职责，确保扶贫帮困工作落到实处。重点了解收集每一户贫困户家庭成员自身素质及能力情况、资源条件以及发展意向等信息，与每户贫困户商讨制定帮扶需求及帮扶计划。</w:t>
      </w:r>
    </w:p>
    <w:p>
      <w:pPr>
        <w:ind w:left="0" w:right="0" w:firstLine="560"/>
        <w:spacing w:before="450" w:after="450" w:line="312" w:lineRule="auto"/>
      </w:pPr>
      <w:r>
        <w:rPr>
          <w:rFonts w:ascii="宋体" w:hAnsi="宋体" w:eastAsia="宋体" w:cs="宋体"/>
          <w:color w:val="000"/>
          <w:sz w:val="28"/>
          <w:szCs w:val="28"/>
        </w:rPr>
        <w:t xml:space="preserve">　　6月29日上午，滁州市市长许继伟率领滁州市直有关部门负责人来明调研工业经济发展及脱贫攻坚情况，我市市长徐军陪同，副市长吕锦宏、司学军分别在调研点陪同调研。许继伟深入苏巷镇XX村走访慰问贫困户。在苏巷镇XX村桑集组，一下车，许继伟就走进贫困户桑辽家家中，同他亲切攀谈起来，并送上慰问金。同时还关切地询问他身体康复得怎样，政府的帮扶满意不满意，对政府工作还有什么要求……桑辽家一个劲地感谢党和政府的关怀。许继伟又前往XX村陈庄组、陈涧组、陈庄组和周郢组贫困户家中进行了走访慰问，并送上慰问金。</w:t>
      </w:r>
    </w:p>
    <w:p>
      <w:pPr>
        <w:ind w:left="0" w:right="0" w:firstLine="560"/>
        <w:spacing w:before="450" w:after="450" w:line="312" w:lineRule="auto"/>
      </w:pPr>
      <w:r>
        <w:rPr>
          <w:rFonts w:ascii="宋体" w:hAnsi="宋体" w:eastAsia="宋体" w:cs="宋体"/>
          <w:color w:val="000"/>
          <w:sz w:val="28"/>
          <w:szCs w:val="28"/>
        </w:rPr>
        <w:t xml:space="preserve">　　(三)加强扶贫政策宣传，调动群众生产积极性。一是组织委领导干部深入学习相关扶贫政策，熟悉掌握政策、运用政策，依托扶贫优惠政策助推脱贫摘帽、促进增收;二是入户开展政策宣传，向农户传达打赢脱贫攻坚战的相关文件精神，宣传产业扶贫、健康扶贫等有关扶贫政策，解读贫困户脱贫标准和认定程序。通过广泛宣传，坚定群众脱贫致富的决心，激发群众响应和参与脱贫攻坚战的内生动力，调动群众发展生产的积极性。我委工作人员联合苏巷镇卫生院多次深入XX村卫生室对村医务人员进行健康脱贫相关培训及指导。</w:t>
      </w:r>
    </w:p>
    <w:p>
      <w:pPr>
        <w:ind w:left="0" w:right="0" w:firstLine="560"/>
        <w:spacing w:before="450" w:after="450" w:line="312" w:lineRule="auto"/>
      </w:pPr>
      <w:r>
        <w:rPr>
          <w:rFonts w:ascii="宋体" w:hAnsi="宋体" w:eastAsia="宋体" w:cs="宋体"/>
          <w:color w:val="000"/>
          <w:sz w:val="28"/>
          <w:szCs w:val="28"/>
        </w:rPr>
        <w:t xml:space="preserve">　　(四)积极开展帮扶工作，为贫困户谋发展、办实事、促增收。半年来，谢芳主任、陈贡献副主任及干部认真开展各项帮扶工作，在财力、人力、物力上对村两委建设、基础设施建设、扶贫户生产生活方面给予大力援助。</w:t>
      </w:r>
    </w:p>
    <w:p>
      <w:pPr>
        <w:ind w:left="0" w:right="0" w:firstLine="560"/>
        <w:spacing w:before="450" w:after="450" w:line="312" w:lineRule="auto"/>
      </w:pPr>
      <w:r>
        <w:rPr>
          <w:rFonts w:ascii="宋体" w:hAnsi="宋体" w:eastAsia="宋体" w:cs="宋体"/>
          <w:color w:val="000"/>
          <w:sz w:val="28"/>
          <w:szCs w:val="28"/>
        </w:rPr>
        <w:t xml:space="preserve">　　1月24日上午，市农商行黎传武董事长、卫计委谢芳主任率队到苏巷镇XX村开展扶贫帮扶工作。市农商行利用特殊党费，向XX村卫生室捐赠3万余元办公及医疗设备，现场举行了捐赠仪式，苏巷镇党委政府主要负责同志出席。目前这些设备已投入卫生室日常使用，进一步提升XX村医疗服务水平，促进该村脱贫攻坚工作。</w:t>
      </w:r>
    </w:p>
    <w:p>
      <w:pPr>
        <w:ind w:left="0" w:right="0" w:firstLine="560"/>
        <w:spacing w:before="450" w:after="450" w:line="312" w:lineRule="auto"/>
      </w:pPr>
      <w:r>
        <w:rPr>
          <w:rFonts w:ascii="宋体" w:hAnsi="宋体" w:eastAsia="宋体" w:cs="宋体"/>
          <w:color w:val="000"/>
          <w:sz w:val="28"/>
          <w:szCs w:val="28"/>
        </w:rPr>
        <w:t xml:space="preserve">　　把结对帮扶活动作为密切干群关系，作为促进机关作风转变的一件大事来抓，切实摆上位置，并做到认真抓紧抓好。委帮扶工作人员带着感情，带着热情、带着责任投身到帮扶活动中去，对帮扶对象做到了“政治上关心，经济上资助，技能上培训，生活上照顾，精神上慰问。”委领导经常深入帮扶对象家中走访，重大节日开展慰问活动，及时掌握了帮扶对象的动态情况，确保了帮扶活动取得实效，不断推向深入。2月2日市卫计委副主任陈贡献、主任科员沈彦前往苏巷镇XX村贫困户4户贫困户家中看望贫困户雪后生产生活情况，并给他们送去包含米、面、油、棉衣等生活物品的“温暖家庭箱”。</w:t>
      </w:r>
    </w:p>
    <w:p>
      <w:pPr>
        <w:ind w:left="0" w:right="0" w:firstLine="560"/>
        <w:spacing w:before="450" w:after="450" w:line="312" w:lineRule="auto"/>
      </w:pPr>
      <w:r>
        <w:rPr>
          <w:rFonts w:ascii="宋体" w:hAnsi="宋体" w:eastAsia="宋体" w:cs="宋体"/>
          <w:color w:val="000"/>
          <w:sz w:val="28"/>
          <w:szCs w:val="28"/>
        </w:rPr>
        <w:t xml:space="preserve">　　做好家庭医生签约，建立贫困人口健康档案，保障基本医疗。为因病致贫、因病返贫的贫困户建立健康档案。定期组织开展医务工作人员联系因病致贫贫困户帮扶活动。截止到8月17日，XX村贫困人口家庭医生签约服务的履约率为73.21%。</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w:t>
      </w:r>
    </w:p>
    <w:p>
      <w:pPr>
        <w:ind w:left="0" w:right="0" w:firstLine="560"/>
        <w:spacing w:before="450" w:after="450" w:line="312" w:lineRule="auto"/>
      </w:pPr>
      <w:r>
        <w:rPr>
          <w:rFonts w:ascii="宋体" w:hAnsi="宋体" w:eastAsia="宋体" w:cs="宋体"/>
          <w:color w:val="000"/>
          <w:sz w:val="28"/>
          <w:szCs w:val="28"/>
        </w:rPr>
        <w:t xml:space="preserve">　　&gt;四、202_年下半年工作计划</w:t>
      </w:r>
    </w:p>
    <w:p>
      <w:pPr>
        <w:ind w:left="0" w:right="0" w:firstLine="560"/>
        <w:spacing w:before="450" w:after="450" w:line="312" w:lineRule="auto"/>
      </w:pPr>
      <w:r>
        <w:rPr>
          <w:rFonts w:ascii="宋体" w:hAnsi="宋体" w:eastAsia="宋体" w:cs="宋体"/>
          <w:color w:val="000"/>
          <w:sz w:val="28"/>
          <w:szCs w:val="28"/>
        </w:rPr>
        <w:t xml:space="preserve">　　202_年，XX村将以优化产业结构、拓宽收入渠道、加强产业扶持为重点，密切配合苏巷镇政府及其他定点帮扶单位，齐心协力开展那伏村扶贫工作。</w:t>
      </w:r>
    </w:p>
    <w:p>
      <w:pPr>
        <w:ind w:left="0" w:right="0" w:firstLine="560"/>
        <w:spacing w:before="450" w:after="450" w:line="312" w:lineRule="auto"/>
      </w:pPr>
      <w:r>
        <w:rPr>
          <w:rFonts w:ascii="宋体" w:hAnsi="宋体" w:eastAsia="宋体" w:cs="宋体"/>
          <w:color w:val="000"/>
          <w:sz w:val="28"/>
          <w:szCs w:val="28"/>
        </w:rPr>
        <w:t xml:space="preserve">　　1、加强干部队伍建设，强化对本单位驻村工作队员、结对帮扶干部的教育、指导和监督，确保扶贫工作得到落实，取得成效。</w:t>
      </w:r>
    </w:p>
    <w:p>
      <w:pPr>
        <w:ind w:left="0" w:right="0" w:firstLine="560"/>
        <w:spacing w:before="450" w:after="450" w:line="312" w:lineRule="auto"/>
      </w:pPr>
      <w:r>
        <w:rPr>
          <w:rFonts w:ascii="宋体" w:hAnsi="宋体" w:eastAsia="宋体" w:cs="宋体"/>
          <w:color w:val="000"/>
          <w:sz w:val="28"/>
          <w:szCs w:val="28"/>
        </w:rPr>
        <w:t xml:space="preserve">　　2、扎实开展驻村扶贫和结对帮扶工作，认真对照贫困户情况，分析未能达标的项目及贫困户实际情况制定帮扶计划，开展分类帮扶，为贫困群众办实事、办好事。</w:t>
      </w:r>
    </w:p>
    <w:p>
      <w:pPr>
        <w:ind w:left="0" w:right="0" w:firstLine="560"/>
        <w:spacing w:before="450" w:after="450" w:line="312" w:lineRule="auto"/>
      </w:pPr>
      <w:r>
        <w:rPr>
          <w:rFonts w:ascii="宋体" w:hAnsi="宋体" w:eastAsia="宋体" w:cs="宋体"/>
          <w:color w:val="000"/>
          <w:sz w:val="28"/>
          <w:szCs w:val="28"/>
        </w:rPr>
        <w:t xml:space="preserve">　　3、加强与辖区内企业沟通协调，引导和帮助有务工意向的贫困人口非农忙时节到相关工厂务工，使富余劳动力得到转移就业。</w:t>
      </w:r>
    </w:p>
    <w:p>
      <w:pPr>
        <w:ind w:left="0" w:right="0" w:firstLine="560"/>
        <w:spacing w:before="450" w:after="450" w:line="312" w:lineRule="auto"/>
      </w:pPr>
      <w:r>
        <w:rPr>
          <w:rFonts w:ascii="宋体" w:hAnsi="宋体" w:eastAsia="宋体" w:cs="宋体"/>
          <w:color w:val="000"/>
          <w:sz w:val="28"/>
          <w:szCs w:val="28"/>
        </w:rPr>
        <w:t xml:space="preserve">　　4、积极发动贫困户利用秋天后闲置的田地，发展优质高效、市场前景看好的秋冬菜种植。驻村扶贫工作队员要积极与农业部门对接，调查研究，做好规划，大力发动，确保今年的秋冬菜种植成为贫困户增收的新亮点。</w:t>
      </w:r>
    </w:p>
    <w:p>
      <w:pPr>
        <w:ind w:left="0" w:right="0" w:firstLine="560"/>
        <w:spacing w:before="450" w:after="450" w:line="312" w:lineRule="auto"/>
      </w:pPr>
      <w:r>
        <w:rPr>
          <w:rFonts w:ascii="宋体" w:hAnsi="宋体" w:eastAsia="宋体" w:cs="宋体"/>
          <w:color w:val="000"/>
          <w:sz w:val="28"/>
          <w:szCs w:val="28"/>
        </w:rPr>
        <w:t xml:space="preserve">　　5、在贫困户现有西瓜、花生产业的基础上，加大资金扶持和技术培训指导，提高贫困户种养技能，保障种养产量和质量，进一步增加收入。</w:t>
      </w:r>
    </w:p>
    <w:p>
      <w:pPr>
        <w:ind w:left="0" w:right="0" w:firstLine="560"/>
        <w:spacing w:before="450" w:after="450" w:line="312" w:lineRule="auto"/>
      </w:pPr>
      <w:r>
        <w:rPr>
          <w:rFonts w:ascii="黑体" w:hAnsi="黑体" w:eastAsia="黑体" w:cs="黑体"/>
          <w:color w:val="000000"/>
          <w:sz w:val="36"/>
          <w:szCs w:val="36"/>
          <w:b w:val="1"/>
          <w:bCs w:val="1"/>
        </w:rPr>
        <w:t xml:space="preserve">　　帮扶单位202_年脱贫攻坚工作总结</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　　&gt;二、当前推进精准扶贫工作存在的困难和问题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2025-05-02T08:16:50+08:00</dcterms:created>
  <dcterms:modified xsi:type="dcterms:W3CDTF">2025-05-02T08:16:50+08:00</dcterms:modified>
</cp:coreProperties>
</file>

<file path=docProps/custom.xml><?xml version="1.0" encoding="utf-8"?>
<Properties xmlns="http://schemas.openxmlformats.org/officeDocument/2006/custom-properties" xmlns:vt="http://schemas.openxmlformats.org/officeDocument/2006/docPropsVTypes"/>
</file>