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“我为群众办实事”工作总结汇编(7篇)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“我为群众办实事”工作总结汇编(7篇)　　“我为群众办实事”工作总结(局机关1)　　XX监管局把学习党史同总结经验、观照现实、推动监管工作结合起来，同解决实际问题结合起来，坚持边学习、边实践、边落实，从五个维度出发，扎实推进“我为群众办...</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“我为群众办实事”工作总结汇编(7篇)</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“我为群众办实事”工作总结(局机关1)</w:t>
      </w:r>
    </w:p>
    <w:p>
      <w:pPr>
        <w:ind w:left="0" w:right="0" w:firstLine="560"/>
        <w:spacing w:before="450" w:after="450" w:line="312" w:lineRule="auto"/>
      </w:pPr>
      <w:r>
        <w:rPr>
          <w:rFonts w:ascii="宋体" w:hAnsi="宋体" w:eastAsia="宋体" w:cs="宋体"/>
          <w:color w:val="000"/>
          <w:sz w:val="28"/>
          <w:szCs w:val="28"/>
        </w:rPr>
        <w:t xml:space="preserve">　　XX监管局把学习党史同总结经验、观照现实、推动监管工作结合起来，同解决实际问题结合起来，坚持边学习、边实践、边落实，从五个维度出发，扎实推进“我为群众办实事”实践活动。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群众事，无小事。全局以解决问题为导向，从一个个细节处着眼，从一件件小事情做起，创新方式方法，直面问题、解决问题。监管一处支部结合宣传文化企业一般增值税增税政策延续，赴部分宣传文化企业进行“一对一”政策辅导，了解留抵退税政策在企业的具体执行情况，保障退库资金及时到位;监管二处支部召开中央驻皖预算单位过紧日子座谈会，听取预算单位经验做法、存在的困难及意见建议，编制《部门预算管理制度汇编》，涵盖预算资产、财务等方面XX项制度文件，装订成册发各中央驻皖单位。监管三处支部实地赴XX市、XX市查看农村户厕改建情况，对当地居民开展满意度调查，现场提出厕改选址、后期管护等X条建议。监管四处支部结合日常监管发现问题，组织对全省负责债务工作的同志进行债务监管文件内容解读及典型案例宣传。监管五处支部灵活运用互联网媒介，在微信群中与化肥储备企业共同研讨新出台的国家化肥商业储备管理办法，针对企业对新办法提出的问题，与省发改委等主管部门积极联系对接，为企业逐一解决困惑。</w:t>
      </w:r>
    </w:p>
    <w:p>
      <w:pPr>
        <w:ind w:left="0" w:right="0" w:firstLine="560"/>
        <w:spacing w:before="450" w:after="450" w:line="312" w:lineRule="auto"/>
      </w:pPr>
      <w:r>
        <w:rPr>
          <w:rFonts w:ascii="宋体" w:hAnsi="宋体" w:eastAsia="宋体" w:cs="宋体"/>
          <w:color w:val="000"/>
          <w:sz w:val="28"/>
          <w:szCs w:val="28"/>
        </w:rPr>
        <w:t xml:space="preserve">　　五、密切联系群众，贴近基层、为民服务。经过一段时间来的“我为群众办实事”主题实践活动，全局上下深刻认识到，必须紧抓一切可能机会，深入到基层一线和人民群众中去，才能真正掌握群众“急难愁盼”问题，设身处地的为群众解难事、办实事、做好事。下一步，全局将紧紧按照财政部和XX省委的工作部署，以群众满不满意、高不高兴作为检验工作成效的唯一标准，继续深化为民办实事的工作深度。一是大力开展岗位建功和志愿服务活动，引导党员干部立足岗位扎实履职，通过设立党员先锋岗、组织承诺践诺等方式，进一步激发全局为民办实事的澎湃热情，组织干部职工主动到社区报到，亮明党员身份，参加社区志愿服务，充分发挥党员干部的特长和技能，投身各类公益活动;二是提升调查研究等监管工作实效，组织青年党团员开展“走基层访一线、服务五大发展”蹲点调研，与基层单位干部群众同工同勤、同吃同住，掌握重点民生政策落实的情况，协调解决政策执行中堵点痛点。在审核、审批、监控、绩效评价等工作中，发挥好就近就地监管优势，对发现的各类问题一抓到底、督促整改，不断提升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“我为群众办实事”工作总结(局机关2)</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202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　　深入推进“蒙速办·一次办”工作,通过流程整合、数据共享、一站式服务等方式,在政务大厅设立了“蒙速办·一次办”窗口,按照全市统一安排,梳理一次办事项XXX项,组建“一件事一次办”代办帮办队伍。实行 “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“我为群众办实事”工作总结(医院)</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上海、浙江、西安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作为XXXX年民生工程之一的肿瘤医院建设已完成总投资约XXXX万元，并注重肿瘤医院人才引进储备，目前已引进XX人，完成XXXX多万元设备招采，含直线加速器、后装机和大孔径CT机，争取年内投入使用。</w:t>
      </w:r>
    </w:p>
    <w:p>
      <w:pPr>
        <w:ind w:left="0" w:right="0" w:firstLine="560"/>
        <w:spacing w:before="450" w:after="450" w:line="312" w:lineRule="auto"/>
      </w:pPr>
      <w:r>
        <w:rPr>
          <w:rFonts w:ascii="宋体" w:hAnsi="宋体" w:eastAsia="宋体" w:cs="宋体"/>
          <w:color w:val="000"/>
          <w:sz w:val="28"/>
          <w:szCs w:val="28"/>
        </w:rPr>
        <w:t xml:space="preserve">　　在优化服务流程，提升就医体验活动方面，该院进一步完善“一站式服务中心”的建设，为广大患者提供转诊转院、出生证明办理、咨询服务、慢性疾病卡等服务。积极推行医保电子凭证工作，让群众实现“码”上就能看病开药，极大方便了患者看病就医;针对边远地区患者(如XX、XX、XX等)，积极推进日间手术，减少患者术前等待时间，更好土服务广大患者。</w:t>
      </w:r>
    </w:p>
    <w:p>
      <w:pPr>
        <w:ind w:left="0" w:right="0" w:firstLine="560"/>
        <w:spacing w:before="450" w:after="450" w:line="312" w:lineRule="auto"/>
      </w:pPr>
      <w:r>
        <w:rPr>
          <w:rFonts w:ascii="宋体" w:hAnsi="宋体" w:eastAsia="宋体" w:cs="宋体"/>
          <w:color w:val="000"/>
          <w:sz w:val="28"/>
          <w:szCs w:val="28"/>
        </w:rPr>
        <w:t xml:space="preserve">　　在持续推进党员志愿服务活动方面，该院党办、团委、工会等职能科室组织党员先锋队、青年志愿者针对节假日及周末患者较多情况，主动放弃节假日开展便民服务。目前已累计开展志愿服务XX余次，服务群众XXXX余人次，得到患者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 (集团公司)</w:t>
      </w:r>
    </w:p>
    <w:p>
      <w:pPr>
        <w:ind w:left="0" w:right="0" w:firstLine="560"/>
        <w:spacing w:before="450" w:after="450" w:line="312" w:lineRule="auto"/>
      </w:pPr>
      <w:r>
        <w:rPr>
          <w:rFonts w:ascii="宋体" w:hAnsi="宋体" w:eastAsia="宋体" w:cs="宋体"/>
          <w:color w:val="000"/>
          <w:sz w:val="28"/>
          <w:szCs w:val="28"/>
        </w:rPr>
        <w:t xml:space="preserve">　　在党史学习教育大背景下，XX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　　以深实细准效，突出调研更接地气</w:t>
      </w:r>
    </w:p>
    <w:p>
      <w:pPr>
        <w:ind w:left="0" w:right="0" w:firstLine="560"/>
        <w:spacing w:before="450" w:after="450" w:line="312" w:lineRule="auto"/>
      </w:pPr>
      <w:r>
        <w:rPr>
          <w:rFonts w:ascii="宋体" w:hAnsi="宋体" w:eastAsia="宋体" w:cs="宋体"/>
          <w:color w:val="000"/>
          <w:sz w:val="28"/>
          <w:szCs w:val="28"/>
        </w:rPr>
        <w:t xml:space="preserve">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　　以聚焦解难题，突出服务更多载体</w:t>
      </w:r>
    </w:p>
    <w:p>
      <w:pPr>
        <w:ind w:left="0" w:right="0" w:firstLine="560"/>
        <w:spacing w:before="450" w:after="450" w:line="312" w:lineRule="auto"/>
      </w:pPr>
      <w:r>
        <w:rPr>
          <w:rFonts w:ascii="宋体" w:hAnsi="宋体" w:eastAsia="宋体" w:cs="宋体"/>
          <w:color w:val="000"/>
          <w:sz w:val="28"/>
          <w:szCs w:val="28"/>
        </w:rPr>
        <w:t xml:space="preserve">　　集团重点围绕群众“急难愁盼”问题，立足业务板块、借力平台资源、结合民众实情，切实为群众办实事解难题。一是高标准、高质量推进民生项目建设，对照年度任务目标，加快推进重点民生项目进度;坚持问题导向，多渠道、多角度听取群众意见和建议，处理信访件59项。二是积极开展“便民利民”志愿服务活动，开展东门村、三星村志愿清扫活动，定期“下村大清洗”，常态化实施，全力打造“美丽乡村”;开展天河三星农贸市场环境卫生大扫除志愿行动，提升、维护市场环境面貌;开展垃圾分类宣传及禁毒普法宣传进农贸市场活动，普及垃圾分类知识，并在现场介绍毒品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XXXX元;联合天河街道、天河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　　以结对树品牌，突出党建更强引领</w:t>
      </w:r>
    </w:p>
    <w:p>
      <w:pPr>
        <w:ind w:left="0" w:right="0" w:firstLine="560"/>
        <w:spacing w:before="450" w:after="450" w:line="312" w:lineRule="auto"/>
      </w:pPr>
      <w:r>
        <w:rPr>
          <w:rFonts w:ascii="宋体" w:hAnsi="宋体" w:eastAsia="宋体" w:cs="宋体"/>
          <w:color w:val="000"/>
          <w:sz w:val="28"/>
          <w:szCs w:val="28"/>
        </w:rPr>
        <w:t xml:space="preserve">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　　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　　二是深化“红色领航”，始终坚持把全心全意为人民服务作为集团工作的出发点和落脚点，积极打造党建品牌示范点，合力提升为民服务能力。集团先后着手打造天河三星农贸市场“红动菜场”、金海加油站“党建+能源业务”、环山南路及XX二十一路两个“红色工地”、金海嘉苑“红色物业基地”、道路维护提升“红色景观”等多个具有XX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w:t>
      </w:r>
    </w:p>
    <w:p>
      <w:pPr>
        <w:ind w:left="0" w:right="0" w:firstLine="560"/>
        <w:spacing w:before="450" w:after="450" w:line="312" w:lineRule="auto"/>
      </w:pPr>
      <w:r>
        <w:rPr>
          <w:rFonts w:ascii="宋体" w:hAnsi="宋体" w:eastAsia="宋体" w:cs="宋体"/>
          <w:color w:val="000"/>
          <w:sz w:val="28"/>
          <w:szCs w:val="28"/>
        </w:rPr>
        <w:t xml:space="preserve">　　X工作组临时党支部把学习党史同总结经验、观照现实、推动工作结合起来，以“办实事”为抓手，充分发挥基层党组织战斗堡垒作用、党员先锋模范作用和党员领导干部表率作用，结合十一师实际，从最困难的地方入手，从最突出的问题抓起，从最现实的利益出发，用心用情用力解决企业的困难事、人才的烦心事，切实把好事办实，把实事办好。</w:t>
      </w:r>
    </w:p>
    <w:p>
      <w:pPr>
        <w:ind w:left="0" w:right="0" w:firstLine="560"/>
        <w:spacing w:before="450" w:after="450" w:line="312" w:lineRule="auto"/>
      </w:pPr>
      <w:r>
        <w:rPr>
          <w:rFonts w:ascii="宋体" w:hAnsi="宋体" w:eastAsia="宋体" w:cs="宋体"/>
          <w:color w:val="000"/>
          <w:sz w:val="28"/>
          <w:szCs w:val="28"/>
        </w:rPr>
        <w:t xml:space="preserve">　　长期以来，我国大量人才“孔雀东南飞”，造成且不断加剧西部地区人才匮乏，随着“一带一路”和“丝绸之路经济带核心区”战略发展需要，作为建筑业的“西部雄师”，兵团第十一师所属企业对高素质人才的需求不断扩大。XX市援兵团第十一师工作组立足实际，科学谋划，积极协助十一师在“育才、引才、留才”制度方面下功夫，立足扭转当地人才外流的趋势，保存量的同时注重吸引高端人才，实现了增量发展。</w:t>
      </w:r>
    </w:p>
    <w:p>
      <w:pPr>
        <w:ind w:left="0" w:right="0" w:firstLine="560"/>
        <w:spacing w:before="450" w:after="450" w:line="312" w:lineRule="auto"/>
      </w:pPr>
      <w:r>
        <w:rPr>
          <w:rFonts w:ascii="宋体" w:hAnsi="宋体" w:eastAsia="宋体" w:cs="宋体"/>
          <w:color w:val="000"/>
          <w:sz w:val="28"/>
          <w:szCs w:val="28"/>
        </w:rPr>
        <w:t xml:space="preserve">　　以育才为本，实施高层次人才选拔培养计划。充分发挥对口支援作用，借助内地先进经验做法，突出以用人单位为主体，坚持服务发展、注重实效，高端引领、梯次培养，激发活力、以用为本的原则，在本地实施高层次人才选拔培养计划。突出培养中青年高层次人才，增强创新创业能力，为实现兵团跨越式发展和长治久安提供人才支撑和智力支持。</w:t>
      </w:r>
    </w:p>
    <w:p>
      <w:pPr>
        <w:ind w:left="0" w:right="0" w:firstLine="560"/>
        <w:spacing w:before="450" w:after="450" w:line="312" w:lineRule="auto"/>
      </w:pPr>
      <w:r>
        <w:rPr>
          <w:rFonts w:ascii="宋体" w:hAnsi="宋体" w:eastAsia="宋体" w:cs="宋体"/>
          <w:color w:val="000"/>
          <w:sz w:val="28"/>
          <w:szCs w:val="28"/>
        </w:rPr>
        <w:t xml:space="preserve">　　以引才为要，建立高层次人才吸纳引进机制。充分发挥XX北方人才市场和北方人才网辐射环XX经济圈的资源优势，大力宣传兵团第十一师人才工程，加大优秀人才典型推介力度，凸显行业人才品牌优势，让高层次人才吸纳引进机制真正成为引才的聚宝盆。今年的十一师事业单位公开招聘考试，报名人数比往年增加XXX余人，引才形势一片大好。</w:t>
      </w:r>
    </w:p>
    <w:p>
      <w:pPr>
        <w:ind w:left="0" w:right="0" w:firstLine="560"/>
        <w:spacing w:before="450" w:after="450" w:line="312" w:lineRule="auto"/>
      </w:pPr>
      <w:r>
        <w:rPr>
          <w:rFonts w:ascii="宋体" w:hAnsi="宋体" w:eastAsia="宋体" w:cs="宋体"/>
          <w:color w:val="000"/>
          <w:sz w:val="28"/>
          <w:szCs w:val="28"/>
        </w:rPr>
        <w:t xml:space="preserve">　　以留才为魂，建设人才安居乐业的西部热土。利用XX援疆工作在东西部协作方面的优势，引进东部先进人才制度和成功经验，组织党员干部深入基层、深入一线、深入企业，广泛听取意见、了解人才需求，营造事业留人、感情留人、待遇留人的浓厚氛围。目前已成功为建工集团、建咨集团从XX引进集团总经理各一名，到岗后，迅速适应，带领企业开拓创新。</w:t>
      </w:r>
    </w:p>
    <w:p>
      <w:pPr>
        <w:ind w:left="0" w:right="0" w:firstLine="560"/>
        <w:spacing w:before="450" w:after="450" w:line="312" w:lineRule="auto"/>
      </w:pPr>
      <w:r>
        <w:rPr>
          <w:rFonts w:ascii="宋体" w:hAnsi="宋体" w:eastAsia="宋体" w:cs="宋体"/>
          <w:color w:val="000"/>
          <w:sz w:val="28"/>
          <w:szCs w:val="28"/>
        </w:rPr>
        <w:t xml:space="preserve">　　工作组临时党支部以深化党史学习教育为契机，聚焦反映集中的共性需求和存在的普遍性问题，聚焦发展亟待解决的痛点问题，聚焦长期未能解决的难点问题，研究提出和实施“办实事”重点项目，以人才问题为突破口，积极帮助十一师集中出台一批有利于“育才、引才、留才”的政策举措，推出一批“为才惠才便才”的实招硬招，实施一批直接造福于才的工程，开创XX援疆新局面，续写XX援疆新辉煌。</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_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推进“我为群众办实事”工作总结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2025-06-16T16:00:34+08:00</dcterms:created>
  <dcterms:modified xsi:type="dcterms:W3CDTF">2025-06-16T16:00:34+08:00</dcterms:modified>
</cp:coreProperties>
</file>

<file path=docProps/custom.xml><?xml version="1.0" encoding="utf-8"?>
<Properties xmlns="http://schemas.openxmlformats.org/officeDocument/2006/custom-properties" xmlns:vt="http://schemas.openxmlformats.org/officeDocument/2006/docPropsVTypes"/>
</file>