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202_年医保局党建工作情况汇报</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202_年医保局党建工作情况汇报，希望能帮助到大家!　...</w:t>
      </w:r>
    </w:p>
    <w:p>
      <w:pPr>
        <w:ind w:left="0" w:right="0" w:firstLine="560"/>
        <w:spacing w:before="450" w:after="450" w:line="312" w:lineRule="auto"/>
      </w:pPr>
      <w:r>
        <w:rPr>
          <w:rFonts w:ascii="宋体" w:hAnsi="宋体" w:eastAsia="宋体" w:cs="宋体"/>
          <w:color w:val="000"/>
          <w:sz w:val="28"/>
          <w:szCs w:val="28"/>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202_年医保局党建工作情况汇报，希望能帮助到大家![_TAG_h2]　　202_年医保局党建工作情况汇报</w:t>
      </w:r>
    </w:p>
    <w:p>
      <w:pPr>
        <w:ind w:left="0" w:right="0" w:firstLine="560"/>
        <w:spacing w:before="450" w:after="450" w:line="312" w:lineRule="auto"/>
      </w:pPr>
      <w:r>
        <w:rPr>
          <w:rFonts w:ascii="宋体" w:hAnsi="宋体" w:eastAsia="宋体" w:cs="宋体"/>
          <w:color w:val="000"/>
          <w:sz w:val="28"/>
          <w:szCs w:val="28"/>
        </w:rPr>
        <w:t xml:space="preserve">　　嘉善县医疗保障局党支部自2月28日成立以来，坚持以习近平新时代中国特色社会主义思想为指导，不忘初心、牢记使命，以深入推进“两学一做”学习教育常态化制度化为契机，以强化机关党组织建设、着力推进从严治党为主线，以高质量发展为目标，坚持以人民为中心，以党建为引领，着力提升人民群众的获得感、幸福感、满意度。</w:t>
      </w:r>
    </w:p>
    <w:p>
      <w:pPr>
        <w:ind w:left="0" w:right="0" w:firstLine="560"/>
        <w:spacing w:before="450" w:after="450" w:line="312" w:lineRule="auto"/>
      </w:pPr>
      <w:r>
        <w:rPr>
          <w:rFonts w:ascii="宋体" w:hAnsi="宋体" w:eastAsia="宋体" w:cs="宋体"/>
          <w:color w:val="000"/>
          <w:sz w:val="28"/>
          <w:szCs w:val="28"/>
        </w:rPr>
        <w:t xml:space="preserve">&gt;　　一、 强化政治引领，厚植理想信念“营养土”</w:t>
      </w:r>
    </w:p>
    <w:p>
      <w:pPr>
        <w:ind w:left="0" w:right="0" w:firstLine="560"/>
        <w:spacing w:before="450" w:after="450" w:line="312" w:lineRule="auto"/>
      </w:pPr>
      <w:r>
        <w:rPr>
          <w:rFonts w:ascii="宋体" w:hAnsi="宋体" w:eastAsia="宋体" w:cs="宋体"/>
          <w:color w:val="000"/>
          <w:sz w:val="28"/>
          <w:szCs w:val="28"/>
        </w:rPr>
        <w:t xml:space="preserve">　　1.加强思想引领。支部始终高举习近平新时代中国特色社会主义思想伟大旗帜，全面贯彻党的十九大精神，认真践行习近平总书记对推进中央和国家机关党的政治建设重要指示精神。引导党员干部自觉运用理想信念的“望远镜”和“显微镜”，廓清思想迷雾，排除思想干扰，把稳思想“主心骨”。通过开设“书记课堂”，下发《习近平新时代中国特色社会主义思想学习纲要》，组织专题学习，要求党员干部牢固树立“四个意识”、坚定“四个自信”，提高政治站位、增进政治认同。</w:t>
      </w:r>
    </w:p>
    <w:p>
      <w:pPr>
        <w:ind w:left="0" w:right="0" w:firstLine="560"/>
        <w:spacing w:before="450" w:after="450" w:line="312" w:lineRule="auto"/>
      </w:pPr>
      <w:r>
        <w:rPr>
          <w:rFonts w:ascii="宋体" w:hAnsi="宋体" w:eastAsia="宋体" w:cs="宋体"/>
          <w:color w:val="000"/>
          <w:sz w:val="28"/>
          <w:szCs w:val="28"/>
        </w:rPr>
        <w:t xml:space="preserve">　　2.深化理论武装。坚持以党组理论学习中心组为龙头、党支部为基础的理论武装工作格局，全面落实党内学习制度。开展“七一送书”党员过政治生日活动，引导党员干部读原著、学原文、悟真理，重点学习党章党规党纪、习近平新时代中国特色社会主义思想，努力做到先学一步、学深一层、学深悟透、以学促用。今年上半年，共组织学习讨论7次，其中组织收看红船党课1次，开展党课2次。</w:t>
      </w:r>
    </w:p>
    <w:p>
      <w:pPr>
        <w:ind w:left="0" w:right="0" w:firstLine="560"/>
        <w:spacing w:before="450" w:after="450" w:line="312" w:lineRule="auto"/>
      </w:pPr>
      <w:r>
        <w:rPr>
          <w:rFonts w:ascii="宋体" w:hAnsi="宋体" w:eastAsia="宋体" w:cs="宋体"/>
          <w:color w:val="000"/>
          <w:sz w:val="28"/>
          <w:szCs w:val="28"/>
        </w:rPr>
        <w:t xml:space="preserve">　　3.拓宽教育载体。积极开展线上线下机关党建“双阵地”建设，融合推进传统实体和网上新型党建阵地建设。充分利用网络阵地拓宽党员参加组织生活的渠道和途径，打破了传统教学中时间和空间的限制，满足学员的个性化需求，让组织生活在网上延伸，使党内政治生活“活”起来，广大党员“想参加、能参加、要参加”。支部依托微信公众号、钉钉群及时推送相关学习资料、警示通报，宣传党的主张，党员学习反馈率达90%。</w:t>
      </w:r>
    </w:p>
    <w:p>
      <w:pPr>
        <w:ind w:left="0" w:right="0" w:firstLine="560"/>
        <w:spacing w:before="450" w:after="450" w:line="312" w:lineRule="auto"/>
      </w:pPr>
      <w:r>
        <w:rPr>
          <w:rFonts w:ascii="宋体" w:hAnsi="宋体" w:eastAsia="宋体" w:cs="宋体"/>
          <w:color w:val="000"/>
          <w:sz w:val="28"/>
          <w:szCs w:val="28"/>
        </w:rPr>
        <w:t xml:space="preserve">&gt;　　二、 规范组织生活，夯实队伍建设“压舱石”</w:t>
      </w:r>
    </w:p>
    <w:p>
      <w:pPr>
        <w:ind w:left="0" w:right="0" w:firstLine="560"/>
        <w:spacing w:before="450" w:after="450" w:line="312" w:lineRule="auto"/>
      </w:pPr>
      <w:r>
        <w:rPr>
          <w:rFonts w:ascii="宋体" w:hAnsi="宋体" w:eastAsia="宋体" w:cs="宋体"/>
          <w:color w:val="000"/>
          <w:sz w:val="28"/>
          <w:szCs w:val="28"/>
        </w:rPr>
        <w:t xml:space="preserve">　　1、规范支部工作。局党组坚持把党建工作摆上重要议事日程，召开党组会议专题研究和部署全局党建工作，坚持将党建工作与行政工作同部署、同检查。切实加强党支部“主体责任”，支部书记“第一责任”，支部班子成员“分工责任”。支部书记全面负责党支部工作，落实“三会一课”，带领支委成员商讨支部学习、活动等工作;支部委员积极开展党务工作，组织开展每月主题党日活动，做好支部手册记录和完成“机关党建在线智慧考评系统”。</w:t>
      </w:r>
    </w:p>
    <w:p>
      <w:pPr>
        <w:ind w:left="0" w:right="0" w:firstLine="560"/>
        <w:spacing w:before="450" w:after="450" w:line="312" w:lineRule="auto"/>
      </w:pPr>
      <w:r>
        <w:rPr>
          <w:rFonts w:ascii="宋体" w:hAnsi="宋体" w:eastAsia="宋体" w:cs="宋体"/>
          <w:color w:val="000"/>
          <w:sz w:val="28"/>
          <w:szCs w:val="28"/>
        </w:rPr>
        <w:t xml:space="preserve">　　2、完成规定动作。支部严格执行新形势下党内政治生活若干准则，认真落实“三会一课”、民主生活会和组织生活会等制度，并积极探索，丰富党内政治生活的形式和载体。始终坚持“主题党日”活动“五定”的原则，同时把X创新动作与当下时政热点和局医保工作特点相结合，积极开展志愿服务、政策宣讲、红色代办等创意党日活动。今年上半年，结合“两学一做”学习教育，共召开党员大会2次，组织党日活动4次，开展志愿服务15次。</w:t>
      </w:r>
    </w:p>
    <w:p>
      <w:pPr>
        <w:ind w:left="0" w:right="0" w:firstLine="560"/>
        <w:spacing w:before="450" w:after="450" w:line="312" w:lineRule="auto"/>
      </w:pPr>
      <w:r>
        <w:rPr>
          <w:rFonts w:ascii="宋体" w:hAnsi="宋体" w:eastAsia="宋体" w:cs="宋体"/>
          <w:color w:val="000"/>
          <w:sz w:val="28"/>
          <w:szCs w:val="28"/>
        </w:rPr>
        <w:t xml:space="preserve">　　3、推动暖心关爱。建立健全谈心谈话制度，落实“六必谈”，经常性了解干部的思想、学习、工作和生活现状，及时解决问题。局党组书记采取集体谈话和个别谈话相结合的方式，对领导班子成员进行谈心谈话，班子成员对分管科室(单位)进行谈心谈话，支部书记对党员干部进行谈心谈话，层层推进，有效传导组织关爱。今年上半年，发动党员“爱心一日捐”筹集善款1550元，共开展谈心谈话26人次。</w:t>
      </w:r>
    </w:p>
    <w:p>
      <w:pPr>
        <w:ind w:left="0" w:right="0" w:firstLine="560"/>
        <w:spacing w:before="450" w:after="450" w:line="312" w:lineRule="auto"/>
      </w:pPr>
      <w:r>
        <w:rPr>
          <w:rFonts w:ascii="宋体" w:hAnsi="宋体" w:eastAsia="宋体" w:cs="宋体"/>
          <w:color w:val="000"/>
          <w:sz w:val="28"/>
          <w:szCs w:val="28"/>
        </w:rPr>
        <w:t xml:space="preserve">&gt;　　三、 深化党风廉政，筑牢清廉医保“警戒线”</w:t>
      </w:r>
    </w:p>
    <w:p>
      <w:pPr>
        <w:ind w:left="0" w:right="0" w:firstLine="560"/>
        <w:spacing w:before="450" w:after="450" w:line="312" w:lineRule="auto"/>
      </w:pPr>
      <w:r>
        <w:rPr>
          <w:rFonts w:ascii="宋体" w:hAnsi="宋体" w:eastAsia="宋体" w:cs="宋体"/>
          <w:color w:val="000"/>
          <w:sz w:val="28"/>
          <w:szCs w:val="28"/>
        </w:rPr>
        <w:t xml:space="preserve">　　1、加强组织领导。坚持“一把手”抓落实，认真履行党风廉政建设“第一责任人”职责，班子成员站好岗、掌好舵，制定责任清单，明确“一岗双责”，发挥领导干部“关键少数”的“关键作用”。坚持“四重一大”事项集体研究、民主决策，“一把手”严格执行“五个不直接分管”及“末位表态制”，强化班子内部的相互监督作用。自觉接受派驻纪检组监督，重要会议、重大信息化建设项目采购主动邀请，重要情况及时通报。坚持党风廉政工作部署痕迹化、目标实施痕迹化、履责监督痕迹化，将《履行党风廉政建设责任制工作手册》发放到局中层副职以上干部，要求随时做好工作痕迹记录。</w:t>
      </w:r>
    </w:p>
    <w:p>
      <w:pPr>
        <w:ind w:left="0" w:right="0" w:firstLine="560"/>
        <w:spacing w:before="450" w:after="450" w:line="312" w:lineRule="auto"/>
      </w:pPr>
      <w:r>
        <w:rPr>
          <w:rFonts w:ascii="宋体" w:hAnsi="宋体" w:eastAsia="宋体" w:cs="宋体"/>
          <w:color w:val="000"/>
          <w:sz w:val="28"/>
          <w:szCs w:val="28"/>
        </w:rPr>
        <w:t xml:space="preserve">　　2、加强廉政教育。强化全局干部的廉政教育，采取领导上廉课、“会前说纪”等集中学习的形式，进一步加强党纪党规学习，严明政治纪律和政治规矩。今年5月，特邀第七纪检监察组组长许丰为全体人员上了一堂党风廉政课，牢固树立了纪律意识、责任意识。此外，支部通过开展警示教育、“以案明纪”等活动，充分发挥先进典型示范引领和反面典型警示教育作用，切实强化干部职工的廉洁自律意识。今年上半年，结合“7+3廉政教育月”开展了9项专项活动，组织全局26名干部职工参观嘉善看守所，开展警示教育专题培训，并根据医保工作特点通报了嘉兴市海盐县某社区工作人员违法收取医保金33万元的典型事例，警醒医保系统人员，引导干部廉洁自律，守住底线、不越红线，自觉支持纪检监察工作。</w:t>
      </w:r>
    </w:p>
    <w:p>
      <w:pPr>
        <w:ind w:left="0" w:right="0" w:firstLine="560"/>
        <w:spacing w:before="450" w:after="450" w:line="312" w:lineRule="auto"/>
      </w:pPr>
      <w:r>
        <w:rPr>
          <w:rFonts w:ascii="宋体" w:hAnsi="宋体" w:eastAsia="宋体" w:cs="宋体"/>
          <w:color w:val="000"/>
          <w:sz w:val="28"/>
          <w:szCs w:val="28"/>
        </w:rPr>
        <w:t xml:space="preserve">　　3、加强行风建设。坚持把效能建设作为日常工作中的一种常态，常抓不懈，转变工作作风、强化服务意识。切实加强制度建设，严格考勤制度，并落实“三亮三赛三评”活动，要求党员佩戴党徽上岗，亮身份、亮岗位、亮承诺，自觉接受服务对象监督。为提升干部综合能力素质，今年上半年，通过开展业务能力培训，加强工作交流，强化人员业务经办能力，提高办案技巧，锻造处理各种复杂问题的本领。通过优化 “全生命周期”服务流程，继续推进“最多跑一次”改革，提高服务效能，打通医保政策落地“最后一公里”，让群众享受高质量的便捷服务。</w:t>
      </w:r>
    </w:p>
    <w:p>
      <w:pPr>
        <w:ind w:left="0" w:right="0" w:firstLine="560"/>
        <w:spacing w:before="450" w:after="450" w:line="312" w:lineRule="auto"/>
      </w:pPr>
      <w:r>
        <w:rPr>
          <w:rFonts w:ascii="宋体" w:hAnsi="宋体" w:eastAsia="宋体" w:cs="宋体"/>
          <w:color w:val="000"/>
          <w:sz w:val="28"/>
          <w:szCs w:val="28"/>
        </w:rPr>
        <w:t xml:space="preserve">　&gt;　四、 突出先锋模范，争当服务中心“领头雁”</w:t>
      </w:r>
    </w:p>
    <w:p>
      <w:pPr>
        <w:ind w:left="0" w:right="0" w:firstLine="560"/>
        <w:spacing w:before="450" w:after="450" w:line="312" w:lineRule="auto"/>
      </w:pPr>
      <w:r>
        <w:rPr>
          <w:rFonts w:ascii="宋体" w:hAnsi="宋体" w:eastAsia="宋体" w:cs="宋体"/>
          <w:color w:val="000"/>
          <w:sz w:val="28"/>
          <w:szCs w:val="28"/>
        </w:rPr>
        <w:t xml:space="preserve">　　1.落实多项组团帮扶共建工作。今年3月，积极组织全局在职党员干部参与“两地报到、双岗服务”活动，20名在职党员干部分别到居住地(村、社区)认领服务岗42个，其中17名党员干部认领成为楼道长，协助村(社区)开展楼道管理工作。依托“四方红色联盟”平台，落实共建项目，深化“1+X”暖心帮扶，合力推动党建工作，今年上半年组织党员到结对庄港社区开展上党课1次，到西门社区、北化高分子助剂有限公司、豪能包装有限公司开展走访和医保政策宣讲2次，慰问结对困难党员4名，慰问金额共计2400元。</w:t>
      </w:r>
    </w:p>
    <w:p>
      <w:pPr>
        <w:ind w:left="0" w:right="0" w:firstLine="560"/>
        <w:spacing w:before="450" w:after="450" w:line="312" w:lineRule="auto"/>
      </w:pPr>
      <w:r>
        <w:rPr>
          <w:rFonts w:ascii="宋体" w:hAnsi="宋体" w:eastAsia="宋体" w:cs="宋体"/>
          <w:color w:val="000"/>
          <w:sz w:val="28"/>
          <w:szCs w:val="28"/>
        </w:rPr>
        <w:t xml:space="preserve">　　2.开展形式多样志愿服务活动。为提高基层党建服务水平,充分发挥党员先锋模范作用,支部积极动员和引导广大党员干部加入志愿服务行列，深入基层一线、联系服务群众，解决实际困难。一方面结合医疗保障工作的特点和群众对医保政策普及的需求，以“三个书记日”活动为契机，支部书记每月开展走访服务，体验民情，为群众排忧解难，并定期组织专业团队深入基层开展新政宣传、政策宣讲等服务，同时延伸“红色代办”服务。另一方面持续推进“万人进网格”助力全国文明城市创建志愿服务活动，每周安排志愿者进行文明劝导、网格巡查、环境卫生大整治工作。</w:t>
      </w:r>
    </w:p>
    <w:p>
      <w:pPr>
        <w:ind w:left="0" w:right="0" w:firstLine="560"/>
        <w:spacing w:before="450" w:after="450" w:line="312" w:lineRule="auto"/>
      </w:pPr>
      <w:r>
        <w:rPr>
          <w:rFonts w:ascii="宋体" w:hAnsi="宋体" w:eastAsia="宋体" w:cs="宋体"/>
          <w:color w:val="000"/>
          <w:sz w:val="28"/>
          <w:szCs w:val="28"/>
        </w:rPr>
        <w:t xml:space="preserve">　　3.助力县委县政府中心工作。牢牢把握“服务中心”的核心任务，凝聚党员先锋力量，组织党员轮流到办事大厅担任引导员，为群众答疑解惑，引导办事群众走对路、办成事。为推动县委县政府中心工作，组织人员参加“三服务”活动、提升平安“三率”、征地拆迁“拔钉除障”百日攻坚行动、提升农村人居环境整治等活动，为助推全县改革发展、推动示范点升级版建设提供坚强的队伍保障。</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一、抓工作责任落实。进一步加强党支部“主体责任”，党支部书记“第一责任”，支委成员“分工责任”，明确抓党建工作任务清单。继续规范和完善“三会一课”、“5+X”主题党日活动、民主生活会等组织活动的开展，及时录入“机关党建在线智慧考评系统”，规范记录《基层党组织工作手册》，推动支部工作每个步骤、环节都实行“痕迹化”管理。</w:t>
      </w:r>
    </w:p>
    <w:p>
      <w:pPr>
        <w:ind w:left="0" w:right="0" w:firstLine="560"/>
        <w:spacing w:before="450" w:after="450" w:line="312" w:lineRule="auto"/>
      </w:pPr>
      <w:r>
        <w:rPr>
          <w:rFonts w:ascii="宋体" w:hAnsi="宋体" w:eastAsia="宋体" w:cs="宋体"/>
          <w:color w:val="000"/>
          <w:sz w:val="28"/>
          <w:szCs w:val="28"/>
        </w:rPr>
        <w:t xml:space="preserve">　　二、抓党员党性教育。组织开展好“不忘初心、牢记使命”主题教育活动，抓好《习近平新时代中国特色社会主义思想学习纲要》的学习。继续推进“两学一做”学习教育常态化制度化，大力弘扬和践行“红船精神”，按照“服务中心、建强队伍、发挥作用”的总体要求，抓好支部党员学习教育、监督管理、关心关爱以及自身建设等工作。</w:t>
      </w:r>
    </w:p>
    <w:p>
      <w:pPr>
        <w:ind w:left="0" w:right="0" w:firstLine="560"/>
        <w:spacing w:before="450" w:after="450" w:line="312" w:lineRule="auto"/>
      </w:pPr>
      <w:r>
        <w:rPr>
          <w:rFonts w:ascii="宋体" w:hAnsi="宋体" w:eastAsia="宋体" w:cs="宋体"/>
          <w:color w:val="000"/>
          <w:sz w:val="28"/>
          <w:szCs w:val="28"/>
        </w:rPr>
        <w:t xml:space="preserve">　　三、严格党内政治生活。坚持和落实“三会一课”、民主生活会和组织生活会制度，深化主题党日活动，不断丰富活动内容，创新工作方式，提高基层党组织引领示范作用。落实党建阵地建设，按照“六有”标准筹建党建活动室，并落实专人按月更新公开信息。</w:t>
      </w:r>
    </w:p>
    <w:p>
      <w:pPr>
        <w:ind w:left="0" w:right="0" w:firstLine="560"/>
        <w:spacing w:before="450" w:after="450" w:line="312" w:lineRule="auto"/>
      </w:pPr>
      <w:r>
        <w:rPr>
          <w:rFonts w:ascii="宋体" w:hAnsi="宋体" w:eastAsia="宋体" w:cs="宋体"/>
          <w:color w:val="000"/>
          <w:sz w:val="28"/>
          <w:szCs w:val="28"/>
        </w:rPr>
        <w:t xml:space="preserve">　　四、落实党内关心关爱。健全党内关怀、帮扶机制，在七一建党节、春节等重要节日开展结对困难党员走访慰问活动。健全完善谈心谈话制度，经常性了解党员干部的思想、学习、工作和生活现状，及时解决问题。</w:t>
      </w:r>
    </w:p>
    <w:p>
      <w:pPr>
        <w:ind w:left="0" w:right="0" w:firstLine="560"/>
        <w:spacing w:before="450" w:after="450" w:line="312" w:lineRule="auto"/>
      </w:pPr>
      <w:r>
        <w:rPr>
          <w:rFonts w:ascii="宋体" w:hAnsi="宋体" w:eastAsia="宋体" w:cs="宋体"/>
          <w:color w:val="000"/>
          <w:sz w:val="28"/>
          <w:szCs w:val="28"/>
        </w:rPr>
        <w:t xml:space="preserve">　　五、围绕中心推动工作。结合志愿者服务活动，坚持“围绕中心抓党建，抓好党建促发展”，紧紧围绕县委、县政府、机关党工委中心工作，组织发动党员干部担当作为，落实工作责任，推动工作进度，发挥先锋模范作用，为促进医疗保障事业高质量发展提供强大动能。</w:t>
      </w:r>
    </w:p>
    <w:p>
      <w:pPr>
        <w:ind w:left="0" w:right="0" w:firstLine="560"/>
        <w:spacing w:before="450" w:after="450" w:line="312" w:lineRule="auto"/>
      </w:pPr>
      <w:r>
        <w:rPr>
          <w:rFonts w:ascii="黑体" w:hAnsi="黑体" w:eastAsia="黑体" w:cs="黑体"/>
          <w:color w:val="000000"/>
          <w:sz w:val="36"/>
          <w:szCs w:val="36"/>
          <w:b w:val="1"/>
          <w:bCs w:val="1"/>
        </w:rPr>
        <w:t xml:space="preserve">　　202_年医保局党建工作情况汇报</w:t>
      </w:r>
    </w:p>
    <w:p>
      <w:pPr>
        <w:ind w:left="0" w:right="0" w:firstLine="560"/>
        <w:spacing w:before="450" w:after="450" w:line="312" w:lineRule="auto"/>
      </w:pPr>
      <w:r>
        <w:rPr>
          <w:rFonts w:ascii="宋体" w:hAnsi="宋体" w:eastAsia="宋体" w:cs="宋体"/>
          <w:color w:val="000"/>
          <w:sz w:val="28"/>
          <w:szCs w:val="28"/>
        </w:rPr>
        <w:t xml:space="preserve">　　中共天津市医疗保障基金管理中心武清分中心支部委员会于202_年4月19日正式成立。自支部成立以来，武清分中心以习近平新时代中国特色社会主义思想武装头脑指导实践，全面加强思想政治、党风廉政、队伍建设、安保维稳等各方面工作，努力营造风清气正的支部政治生态，打造全心全意为老百姓服务的医保经办队伍。</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(一)多措并举加强思想政治建设，不断提高党员政治站位。</w:t>
      </w:r>
    </w:p>
    <w:p>
      <w:pPr>
        <w:ind w:left="0" w:right="0" w:firstLine="560"/>
        <w:spacing w:before="450" w:after="450" w:line="312" w:lineRule="auto"/>
      </w:pPr>
      <w:r>
        <w:rPr>
          <w:rFonts w:ascii="宋体" w:hAnsi="宋体" w:eastAsia="宋体" w:cs="宋体"/>
          <w:color w:val="000"/>
          <w:sz w:val="28"/>
          <w:szCs w:val="28"/>
        </w:rPr>
        <w:t xml:space="preserve">　　一是将党的十九大精神，“不忘初心 牢记使命”主题教育等内容作为“三会一课”学习的重要内容。共开展全体党员大会7次、支委会3次、党课3次、集中学习8次，进一步强化党章意识。二是开展“我和我的祖国”征文活动;赴武清烈士陵园开展主题党日活动，重温入党誓词，为上半年入党党员过政治生日，教育引导党员干部牢记使命，为医保事业的发展贡献力量。</w:t>
      </w:r>
    </w:p>
    <w:p>
      <w:pPr>
        <w:ind w:left="0" w:right="0" w:firstLine="560"/>
        <w:spacing w:before="450" w:after="450" w:line="312" w:lineRule="auto"/>
      </w:pPr>
      <w:r>
        <w:rPr>
          <w:rFonts w:ascii="宋体" w:hAnsi="宋体" w:eastAsia="宋体" w:cs="宋体"/>
          <w:color w:val="000"/>
          <w:sz w:val="28"/>
          <w:szCs w:val="28"/>
        </w:rPr>
        <w:t xml:space="preserve">　　(二)科学规划做好支部基础工作，扎实筑牢党建工作根基。</w:t>
      </w:r>
    </w:p>
    <w:p>
      <w:pPr>
        <w:ind w:left="0" w:right="0" w:firstLine="560"/>
        <w:spacing w:before="450" w:after="450" w:line="312" w:lineRule="auto"/>
      </w:pPr>
      <w:r>
        <w:rPr>
          <w:rFonts w:ascii="宋体" w:hAnsi="宋体" w:eastAsia="宋体" w:cs="宋体"/>
          <w:color w:val="000"/>
          <w:sz w:val="28"/>
          <w:szCs w:val="28"/>
        </w:rPr>
        <w:t xml:space="preserve">　　一是严格按照“两请示一报告”程序，在规定时限完成基层党组织建立工作，及时完成了支委分工。二是及时与原社保中心党支部对接入发展对象案卷，梳理相关材料，按流程扎实做好培养工作。三是及时通过先锋网上报党建工作的开展情况，鼓励党员们运用学习强国平台开展政治理论学习，目前分中心有4名同志跻身在排行榜前30名中。四是不断深化党费缴纳管理，每月10号为缴纳党费的党日活动，激发党员缴纳党费的自觉性。</w:t>
      </w:r>
    </w:p>
    <w:p>
      <w:pPr>
        <w:ind w:left="0" w:right="0" w:firstLine="560"/>
        <w:spacing w:before="450" w:after="450" w:line="312" w:lineRule="auto"/>
      </w:pPr>
      <w:r>
        <w:rPr>
          <w:rFonts w:ascii="宋体" w:hAnsi="宋体" w:eastAsia="宋体" w:cs="宋体"/>
          <w:color w:val="000"/>
          <w:sz w:val="28"/>
          <w:szCs w:val="28"/>
        </w:rPr>
        <w:t xml:space="preserve">　　(三)狠抓党风廉政和安保维稳，确保各项工作顺利开展。</w:t>
      </w:r>
    </w:p>
    <w:p>
      <w:pPr>
        <w:ind w:left="0" w:right="0" w:firstLine="560"/>
        <w:spacing w:before="450" w:after="450" w:line="312" w:lineRule="auto"/>
      </w:pPr>
      <w:r>
        <w:rPr>
          <w:rFonts w:ascii="宋体" w:hAnsi="宋体" w:eastAsia="宋体" w:cs="宋体"/>
          <w:color w:val="000"/>
          <w:sz w:val="28"/>
          <w:szCs w:val="28"/>
        </w:rPr>
        <w:t xml:space="preserve">　　一是签订《干部职工安全保证书》严格履行主体责任。二是着力开展《不作为不担当问题专项治理和集中整治形式主义、官僚主义》专项活动，每月24日前及时上报《整改台账》。三是抓住重要节点，节前及时召开会议警示提醒，并在分中心设置举报电话和信箱，公布投诉举报流程，加强群众监督。四是做好安全应急培训，提升安全意识和应急自我保护能力。</w:t>
      </w:r>
    </w:p>
    <w:p>
      <w:pPr>
        <w:ind w:left="0" w:right="0" w:firstLine="560"/>
        <w:spacing w:before="450" w:after="450" w:line="312" w:lineRule="auto"/>
      </w:pPr>
      <w:r>
        <w:rPr>
          <w:rFonts w:ascii="宋体" w:hAnsi="宋体" w:eastAsia="宋体" w:cs="宋体"/>
          <w:color w:val="000"/>
          <w:sz w:val="28"/>
          <w:szCs w:val="28"/>
        </w:rPr>
        <w:t xml:space="preserve">　　(四)发扬斗争精神、强化使命担当，扎实推进医疗保障各项工作</w:t>
      </w:r>
    </w:p>
    <w:p>
      <w:pPr>
        <w:ind w:left="0" w:right="0" w:firstLine="560"/>
        <w:spacing w:before="450" w:after="450" w:line="312" w:lineRule="auto"/>
      </w:pPr>
      <w:r>
        <w:rPr>
          <w:rFonts w:ascii="宋体" w:hAnsi="宋体" w:eastAsia="宋体" w:cs="宋体"/>
          <w:color w:val="000"/>
          <w:sz w:val="28"/>
          <w:szCs w:val="28"/>
        </w:rPr>
        <w:t xml:space="preserve">　　一是开展“全员大学习、全岗大培训、技能大比武、能力大提升”活动，及时填写《情况统计表》。二是以做好星级窗口创建工作为契机，进一步简化要件，规范流程，做好医保经办服务。三是持续开展打击欺诈骗保专项工作，与区医保局联合行动，加强医疗保障基金监管，并大力开展“打击欺诈骗保 维护基金安全”主题宣传活动，</w:t>
      </w:r>
    </w:p>
    <w:p>
      <w:pPr>
        <w:ind w:left="0" w:right="0" w:firstLine="560"/>
        <w:spacing w:before="450" w:after="450" w:line="312" w:lineRule="auto"/>
      </w:pPr>
      <w:r>
        <w:rPr>
          <w:rFonts w:ascii="宋体" w:hAnsi="宋体" w:eastAsia="宋体" w:cs="宋体"/>
          <w:color w:val="000"/>
          <w:sz w:val="28"/>
          <w:szCs w:val="28"/>
        </w:rPr>
        <w:t xml:space="preserve">　　通过全面加强党的建设，干部员工的工作干劲明显提升。上半年，分中心医疗异地安置登记(含变更) 1300 人次，生育妊娠登记200人次，医疗保险待遇类申报受理审核1418人次，生育保险待遇类接单申报受理审核373人次，发放医药师Ukey 243机构次。专项检查小组主动作为，共突击检查定点医药机构12家，约谈辖区内7家定点医药机构负责人，收回相关医保基金70余万元，维护了医保基金安全。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一是各项工作大多围绕在医保经办业务本身开展，较少的从全区，全市的医疗保障社会发展大局角度出发开拓思路想问题。</w:t>
      </w:r>
    </w:p>
    <w:p>
      <w:pPr>
        <w:ind w:left="0" w:right="0" w:firstLine="560"/>
        <w:spacing w:before="450" w:after="450" w:line="312" w:lineRule="auto"/>
      </w:pPr>
      <w:r>
        <w:rPr>
          <w:rFonts w:ascii="宋体" w:hAnsi="宋体" w:eastAsia="宋体" w:cs="宋体"/>
          <w:color w:val="000"/>
          <w:sz w:val="28"/>
          <w:szCs w:val="28"/>
        </w:rPr>
        <w:t xml:space="preserve">　　二是党建活动中规定动作多、自选动作少，创新的思路和方式方法还不够多, 特别是思想政治工作的方式方法较为简单，对如何更好落实党中央和各级党组织的方针政策、工作部署方面想得还不够深、不够全面。</w:t>
      </w:r>
    </w:p>
    <w:p>
      <w:pPr>
        <w:ind w:left="0" w:right="0" w:firstLine="560"/>
        <w:spacing w:before="450" w:after="450" w:line="312" w:lineRule="auto"/>
      </w:pPr>
      <w:r>
        <w:rPr>
          <w:rFonts w:ascii="宋体" w:hAnsi="宋体" w:eastAsia="宋体" w:cs="宋体"/>
          <w:color w:val="000"/>
          <w:sz w:val="28"/>
          <w:szCs w:val="28"/>
        </w:rPr>
        <w:t xml:space="preserve">　　三、下半年工作目标和措施</w:t>
      </w:r>
    </w:p>
    <w:p>
      <w:pPr>
        <w:ind w:left="0" w:right="0" w:firstLine="560"/>
        <w:spacing w:before="450" w:after="450" w:line="312" w:lineRule="auto"/>
      </w:pPr>
      <w:r>
        <w:rPr>
          <w:rFonts w:ascii="宋体" w:hAnsi="宋体" w:eastAsia="宋体" w:cs="宋体"/>
          <w:color w:val="000"/>
          <w:sz w:val="28"/>
          <w:szCs w:val="28"/>
        </w:rPr>
        <w:t xml:space="preserve">　　严格落实市局、市中心党建工作部署，突出党建工作的严肃性、规范性，在增强组织计划，完善制度制定，创新活动方式，拓宽学习渠道上下功夫。工作中用好批评与自我批评和谈心谈话这两把武器，做好方向和价值观的引导。加强党对各项工作的统一领导，下半年拟组织开展座谈交流、主题演讲、观看红色革命影片等多种形式的党建活动，加强党员政治理论素养，让全体党员干部在思想上、行动上筑牢为医疗保障事业不懈奋斗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　　202_年医保局党建工作情况汇报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3月19日成立界首市医疗保障局，下设办公室、医药管理和招标采购股、基金监管和法规股及待遇保障股，承担医疗保障基金监管，行使医保基金违法查处、药品价格监督审核及医疗救助业务，下辖二级机构医疗保险基金管理中心，现与医保局一起办公。</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(一)医保基金运行平稳</w:t>
      </w:r>
    </w:p>
    <w:p>
      <w:pPr>
        <w:ind w:left="0" w:right="0" w:firstLine="560"/>
        <w:spacing w:before="450" w:after="450" w:line="312" w:lineRule="auto"/>
      </w:pPr>
      <w:r>
        <w:rPr>
          <w:rFonts w:ascii="宋体" w:hAnsi="宋体" w:eastAsia="宋体" w:cs="宋体"/>
          <w:color w:val="000"/>
          <w:sz w:val="28"/>
          <w:szCs w:val="28"/>
        </w:rPr>
        <w:t xml:space="preserve">　　202_年全市城乡居民医保共参保70.8万人，人均筹资标准740元/人，其中个人筹资标准220元/人，各级财政补贴520元/人，共筹集资金5.24亿元，加上历年结余1.73亿元，全年可用基金6.97亿元。</w:t>
      </w:r>
    </w:p>
    <w:p>
      <w:pPr>
        <w:ind w:left="0" w:right="0" w:firstLine="560"/>
        <w:spacing w:before="450" w:after="450" w:line="312" w:lineRule="auto"/>
      </w:pPr>
      <w:r>
        <w:rPr>
          <w:rFonts w:ascii="宋体" w:hAnsi="宋体" w:eastAsia="宋体" w:cs="宋体"/>
          <w:color w:val="000"/>
          <w:sz w:val="28"/>
          <w:szCs w:val="28"/>
        </w:rPr>
        <w:t xml:space="preserve">　　启动阜阳市医保报补方案，统一城乡居民基本医保用药目录，执行慢性病用药目录。截止到9月底，城乡居民医保基金共受益155.12万人次，基金报补4.03亿元，占当年基金总额的76.9%，占累计基金的57.82%，基金支出适度。</w:t>
      </w:r>
    </w:p>
    <w:p>
      <w:pPr>
        <w:ind w:left="0" w:right="0" w:firstLine="560"/>
        <w:spacing w:before="450" w:after="450" w:line="312" w:lineRule="auto"/>
      </w:pPr>
      <w:r>
        <w:rPr>
          <w:rFonts w:ascii="宋体" w:hAnsi="宋体" w:eastAsia="宋体" w:cs="宋体"/>
          <w:color w:val="000"/>
          <w:sz w:val="28"/>
          <w:szCs w:val="28"/>
        </w:rPr>
        <w:t xml:space="preserve">　　(二)党建工作扎实开展</w:t>
      </w:r>
    </w:p>
    <w:p>
      <w:pPr>
        <w:ind w:left="0" w:right="0" w:firstLine="560"/>
        <w:spacing w:before="450" w:after="450" w:line="312" w:lineRule="auto"/>
      </w:pPr>
      <w:r>
        <w:rPr>
          <w:rFonts w:ascii="宋体" w:hAnsi="宋体" w:eastAsia="宋体" w:cs="宋体"/>
          <w:color w:val="000"/>
          <w:sz w:val="28"/>
          <w:szCs w:val="28"/>
        </w:rPr>
        <w:t xml:space="preserve">　　今年3月份，成立界首市医保局党组，局党组高度重视党建工作，将党建工作与局工作同安排、同部署、同落实。医保局成立之初，即成立了医保局党支部，明确支部成员党建工作责任，局党组书记切实履行好党建工作第一责任人职责，亲自部署、实施党建工作，严格履行“一岗双责”责任，定期开展党建工作述职评议，加强对局党建工作的指导，督促党员干部增强抓党建工作的自觉性和主动性。</w:t>
      </w:r>
    </w:p>
    <w:p>
      <w:pPr>
        <w:ind w:left="0" w:right="0" w:firstLine="560"/>
        <w:spacing w:before="450" w:after="450" w:line="312" w:lineRule="auto"/>
      </w:pPr>
      <w:r>
        <w:rPr>
          <w:rFonts w:ascii="宋体" w:hAnsi="宋体" w:eastAsia="宋体" w:cs="宋体"/>
          <w:color w:val="000"/>
          <w:sz w:val="28"/>
          <w:szCs w:val="28"/>
        </w:rPr>
        <w:t xml:space="preserve">　　(三)机构改革顺利完成</w:t>
      </w:r>
    </w:p>
    <w:p>
      <w:pPr>
        <w:ind w:left="0" w:right="0" w:firstLine="560"/>
        <w:spacing w:before="450" w:after="450" w:line="312" w:lineRule="auto"/>
      </w:pPr>
      <w:r>
        <w:rPr>
          <w:rFonts w:ascii="宋体" w:hAnsi="宋体" w:eastAsia="宋体" w:cs="宋体"/>
          <w:color w:val="000"/>
          <w:sz w:val="28"/>
          <w:szCs w:val="28"/>
        </w:rPr>
        <w:t xml:space="preserve">　　编制三定方案，明确局主要职责及内设机构分工，完善各项制度。积极与人社、卫健、民政、发改等部门对接，顺利完成业务交接。树立“全民健康，医保护航”工作理念，明确医保局职能定位，切实维护人民健康，加强基金监管。</w:t>
      </w:r>
    </w:p>
    <w:p>
      <w:pPr>
        <w:ind w:left="0" w:right="0" w:firstLine="560"/>
        <w:spacing w:before="450" w:after="450" w:line="312" w:lineRule="auto"/>
      </w:pPr>
      <w:r>
        <w:rPr>
          <w:rFonts w:ascii="宋体" w:hAnsi="宋体" w:eastAsia="宋体" w:cs="宋体"/>
          <w:color w:val="000"/>
          <w:sz w:val="28"/>
          <w:szCs w:val="28"/>
        </w:rPr>
        <w:t xml:space="preserve">　　(四)基金监管措施有力</w:t>
      </w:r>
    </w:p>
    <w:p>
      <w:pPr>
        <w:ind w:left="0" w:right="0" w:firstLine="560"/>
        <w:spacing w:before="450" w:after="450" w:line="312" w:lineRule="auto"/>
      </w:pPr>
      <w:r>
        <w:rPr>
          <w:rFonts w:ascii="宋体" w:hAnsi="宋体" w:eastAsia="宋体" w:cs="宋体"/>
          <w:color w:val="000"/>
          <w:sz w:val="28"/>
          <w:szCs w:val="28"/>
        </w:rPr>
        <w:t xml:space="preserve">　　制定202_年医保基金预算方案，强化预算约束机制，医共体按人头付费预算结余留用，超支不补。联合卫健部门，落实医共体体内二次预算。出台《关于加强贫困人口医疗费用预警控制、遏制过度医疗的意见》，遏制贫困人口过度医疗行为。开展打击“欺诈骗保”专项行动，先后出动200余人次，对全市28家定点医疗机构、59家定点零售药店实现飞行检查全覆盖，共查处定点医疗机构38家、定点零售药店9家，扣除违规基金244.13万元，罚款24.58万元，暂停1家定点医疗机构，5家零售药店协议，暂停5名医生医保处方权。</w:t>
      </w:r>
    </w:p>
    <w:p>
      <w:pPr>
        <w:ind w:left="0" w:right="0" w:firstLine="560"/>
        <w:spacing w:before="450" w:after="450" w:line="312" w:lineRule="auto"/>
      </w:pPr>
      <w:r>
        <w:rPr>
          <w:rFonts w:ascii="宋体" w:hAnsi="宋体" w:eastAsia="宋体" w:cs="宋体"/>
          <w:color w:val="000"/>
          <w:sz w:val="28"/>
          <w:szCs w:val="28"/>
        </w:rPr>
        <w:t xml:space="preserve">　　(五)脱贫攻坚巩固提升</w:t>
      </w:r>
    </w:p>
    <w:p>
      <w:pPr>
        <w:ind w:left="0" w:right="0" w:firstLine="560"/>
        <w:spacing w:before="450" w:after="450" w:line="312" w:lineRule="auto"/>
      </w:pPr>
      <w:r>
        <w:rPr>
          <w:rFonts w:ascii="宋体" w:hAnsi="宋体" w:eastAsia="宋体" w:cs="宋体"/>
          <w:color w:val="000"/>
          <w:sz w:val="28"/>
          <w:szCs w:val="28"/>
        </w:rPr>
        <w:t xml:space="preserve">　　落实中央巡视反馈意见，积极整改健康脱贫政策拔高标准问题，于3月份全面停止贫困人口药品救助工作。履行十大工程牵头单位职责，指导、监督乡镇街道做好脱贫攻坚医疗有保障工作。与扶贫局及时对接、比对贫困人员信息，先后把202_年以来新增贫困人口231人纳入健康脱贫系统，督促202_、202_年未参合人员87人补缴参保，并做好在外地参保人员材料支撑。开展贫困人口慢性病就诊证复查工作，重点解决慢性病漏办、病种办理不符问题，今年以来，共办理贫困人口慢性病本19475本，修改慢性病种不符3300人次。继续执行健康脱贫综合医保“1579”补偿办法，今年已补偿患者151人次，基金支出68.85万元。</w:t>
      </w:r>
    </w:p>
    <w:p>
      <w:pPr>
        <w:ind w:left="0" w:right="0" w:firstLine="560"/>
        <w:spacing w:before="450" w:after="450" w:line="312" w:lineRule="auto"/>
      </w:pPr>
      <w:r>
        <w:rPr>
          <w:rFonts w:ascii="宋体" w:hAnsi="宋体" w:eastAsia="宋体" w:cs="宋体"/>
          <w:color w:val="000"/>
          <w:sz w:val="28"/>
          <w:szCs w:val="28"/>
        </w:rPr>
        <w:t xml:space="preserve">　　(六)医改工作积极配合</w:t>
      </w:r>
    </w:p>
    <w:p>
      <w:pPr>
        <w:ind w:left="0" w:right="0" w:firstLine="560"/>
        <w:spacing w:before="450" w:after="450" w:line="312" w:lineRule="auto"/>
      </w:pPr>
      <w:r>
        <w:rPr>
          <w:rFonts w:ascii="宋体" w:hAnsi="宋体" w:eastAsia="宋体" w:cs="宋体"/>
          <w:color w:val="000"/>
          <w:sz w:val="28"/>
          <w:szCs w:val="28"/>
        </w:rPr>
        <w:t xml:space="preserve">　　支持紧密型医共体建设，参与方案制定落实。按照省政府文件要求，医保基金按月预拨改为按季度预拨，缓解医共体资金压力。出台预付基金外部监管意见，保证医保基金安全。配合加快推进医改“小岗村”试点，从医保基金中单列医防融合签约服务经费1000万元 。</w:t>
      </w:r>
    </w:p>
    <w:p>
      <w:pPr>
        <w:ind w:left="0" w:right="0" w:firstLine="560"/>
        <w:spacing w:before="450" w:after="450" w:line="312" w:lineRule="auto"/>
      </w:pPr>
      <w:r>
        <w:rPr>
          <w:rFonts w:ascii="宋体" w:hAnsi="宋体" w:eastAsia="宋体" w:cs="宋体"/>
          <w:color w:val="000"/>
          <w:sz w:val="28"/>
          <w:szCs w:val="28"/>
        </w:rPr>
        <w:t xml:space="preserve">　　(七)工会等工作全面推进</w:t>
      </w:r>
    </w:p>
    <w:p>
      <w:pPr>
        <w:ind w:left="0" w:right="0" w:firstLine="560"/>
        <w:spacing w:before="450" w:after="450" w:line="312" w:lineRule="auto"/>
      </w:pPr>
      <w:r>
        <w:rPr>
          <w:rFonts w:ascii="宋体" w:hAnsi="宋体" w:eastAsia="宋体" w:cs="宋体"/>
          <w:color w:val="000"/>
          <w:sz w:val="28"/>
          <w:szCs w:val="28"/>
        </w:rPr>
        <w:t xml:space="preserve">　　成立医保局工会，丰富职工精神生活和业务活动，保障职工合法权益。成立双拥工作领导小组，组织“八一”拥军优抚活动，营造“军民一家亲”和谐环境。深入开展“三个以案”警示教育活动，组织人员到阜阳监狱界首警示教育，筑牢职务犯罪预防防线。做好“扫黑除恶”、文明创建、政务公开等工作，分别成立领导小组，制定工作方案，保障工作顺利进行。</w:t>
      </w:r>
    </w:p>
    <w:p>
      <w:pPr>
        <w:ind w:left="0" w:right="0" w:firstLine="560"/>
        <w:spacing w:before="450" w:after="450" w:line="312" w:lineRule="auto"/>
      </w:pPr>
      <w:r>
        <w:rPr>
          <w:rFonts w:ascii="宋体" w:hAnsi="宋体" w:eastAsia="宋体" w:cs="宋体"/>
          <w:color w:val="000"/>
          <w:sz w:val="28"/>
          <w:szCs w:val="28"/>
        </w:rPr>
        <w:t xml:space="preserve">　　三、亮点工作</w:t>
      </w:r>
    </w:p>
    <w:p>
      <w:pPr>
        <w:ind w:left="0" w:right="0" w:firstLine="560"/>
        <w:spacing w:before="450" w:after="450" w:line="312" w:lineRule="auto"/>
      </w:pPr>
      <w:r>
        <w:rPr>
          <w:rFonts w:ascii="宋体" w:hAnsi="宋体" w:eastAsia="宋体" w:cs="宋体"/>
          <w:color w:val="000"/>
          <w:sz w:val="28"/>
          <w:szCs w:val="28"/>
        </w:rPr>
        <w:t xml:space="preserve">　　1.出台《关于加强贫困人口医疗费用预警控制、遏制过度医疗的意见》，重点随访药费10万元以上人群，制定诊疗方案，用好救命钱。</w:t>
      </w:r>
    </w:p>
    <w:p>
      <w:pPr>
        <w:ind w:left="0" w:right="0" w:firstLine="560"/>
        <w:spacing w:before="450" w:after="450" w:line="312" w:lineRule="auto"/>
      </w:pPr>
      <w:r>
        <w:rPr>
          <w:rFonts w:ascii="宋体" w:hAnsi="宋体" w:eastAsia="宋体" w:cs="宋体"/>
          <w:color w:val="000"/>
          <w:sz w:val="28"/>
          <w:szCs w:val="28"/>
        </w:rPr>
        <w:t xml:space="preserve">　　2.在医共体按人头付费预算的基础上，制定医共体内二次预算，抓大管小，用好基金;</w:t>
      </w:r>
    </w:p>
    <w:p>
      <w:pPr>
        <w:ind w:left="0" w:right="0" w:firstLine="560"/>
        <w:spacing w:before="450" w:after="450" w:line="312" w:lineRule="auto"/>
      </w:pPr>
      <w:r>
        <w:rPr>
          <w:rFonts w:ascii="宋体" w:hAnsi="宋体" w:eastAsia="宋体" w:cs="宋体"/>
          <w:color w:val="000"/>
          <w:sz w:val="28"/>
          <w:szCs w:val="28"/>
        </w:rPr>
        <w:t xml:space="preserve">　　3.支持紧密型医共体建设，医保基金单列预算1000万元用于支持医防融合建设;</w:t>
      </w:r>
    </w:p>
    <w:p>
      <w:pPr>
        <w:ind w:left="0" w:right="0" w:firstLine="560"/>
        <w:spacing w:before="450" w:after="450" w:line="312" w:lineRule="auto"/>
      </w:pPr>
      <w:r>
        <w:rPr>
          <w:rFonts w:ascii="宋体" w:hAnsi="宋体" w:eastAsia="宋体" w:cs="宋体"/>
          <w:color w:val="000"/>
          <w:sz w:val="28"/>
          <w:szCs w:val="28"/>
        </w:rPr>
        <w:t xml:space="preserve">　　4.优化报补流程，7月1日起，将医疗救助纳入医保一站式结算，方便群众办理报销，同时启用报账即时通，提升服务时效;</w:t>
      </w:r>
    </w:p>
    <w:p>
      <w:pPr>
        <w:ind w:left="0" w:right="0" w:firstLine="560"/>
        <w:spacing w:before="450" w:after="450" w:line="312" w:lineRule="auto"/>
      </w:pPr>
      <w:r>
        <w:rPr>
          <w:rFonts w:ascii="宋体" w:hAnsi="宋体" w:eastAsia="宋体" w:cs="宋体"/>
          <w:color w:val="000"/>
          <w:sz w:val="28"/>
          <w:szCs w:val="28"/>
        </w:rPr>
        <w:t xml:space="preserve">　　5.提高站位，提早谋划，着力解决14.15已脱贫人员和新增贫困人口医疗保障全覆盖问题，提前完成“两不愁三保障”医疗有保障工作;</w:t>
      </w:r>
    </w:p>
    <w:p>
      <w:pPr>
        <w:ind w:left="0" w:right="0" w:firstLine="560"/>
        <w:spacing w:before="450" w:after="450" w:line="312" w:lineRule="auto"/>
      </w:pPr>
      <w:r>
        <w:rPr>
          <w:rFonts w:ascii="宋体" w:hAnsi="宋体" w:eastAsia="宋体" w:cs="宋体"/>
          <w:color w:val="000"/>
          <w:sz w:val="28"/>
          <w:szCs w:val="28"/>
        </w:rPr>
        <w:t xml:space="preserve">　　6.多部门联合，开展打击“欺诈骗保”专项行动，采取不定期暗访、夜间查房、智能审核系统、药品监管系统等方式加强检查，织就全覆盖检查网络。</w:t>
      </w:r>
    </w:p>
    <w:p>
      <w:pPr>
        <w:ind w:left="0" w:right="0" w:firstLine="560"/>
        <w:spacing w:before="450" w:after="450" w:line="312" w:lineRule="auto"/>
      </w:pPr>
      <w:r>
        <w:rPr>
          <w:rFonts w:ascii="宋体" w:hAnsi="宋体" w:eastAsia="宋体" w:cs="宋体"/>
          <w:color w:val="000"/>
          <w:sz w:val="28"/>
          <w:szCs w:val="28"/>
        </w:rPr>
        <w:t xml:space="preserve">　　7.为顺应时代发展潮流，探索启用电子缴费模式，即微信缴费，网络打印电子收费票据，并实时上传参保信息至医保系统，弥补了手工缴费的不足;</w:t>
      </w:r>
    </w:p>
    <w:p>
      <w:pPr>
        <w:ind w:left="0" w:right="0" w:firstLine="560"/>
        <w:spacing w:before="450" w:after="450" w:line="312" w:lineRule="auto"/>
      </w:pPr>
      <w:r>
        <w:rPr>
          <w:rFonts w:ascii="宋体" w:hAnsi="宋体" w:eastAsia="宋体" w:cs="宋体"/>
          <w:color w:val="000"/>
          <w:sz w:val="28"/>
          <w:szCs w:val="28"/>
        </w:rPr>
        <w:t xml:space="preserve">　　8.探索医保监管新方式，建立监管信息中心，启动系统职能监管，医保系统一旦有违规情况发生，监控中心将能第一时间得到反馈，并作出相应操作。</w:t>
      </w:r>
    </w:p>
    <w:p>
      <w:pPr>
        <w:ind w:left="0" w:right="0" w:firstLine="560"/>
        <w:spacing w:before="450" w:after="450" w:line="312" w:lineRule="auto"/>
      </w:pPr>
      <w:r>
        <w:rPr>
          <w:rFonts w:ascii="宋体" w:hAnsi="宋体" w:eastAsia="宋体" w:cs="宋体"/>
          <w:color w:val="000"/>
          <w:sz w:val="28"/>
          <w:szCs w:val="28"/>
        </w:rPr>
        <w:t xml:space="preserve">　　四、存在的突出问题</w:t>
      </w:r>
    </w:p>
    <w:p>
      <w:pPr>
        <w:ind w:left="0" w:right="0" w:firstLine="560"/>
        <w:spacing w:before="450" w:after="450" w:line="312" w:lineRule="auto"/>
      </w:pPr>
      <w:r>
        <w:rPr>
          <w:rFonts w:ascii="宋体" w:hAnsi="宋体" w:eastAsia="宋体" w:cs="宋体"/>
          <w:color w:val="000"/>
          <w:sz w:val="28"/>
          <w:szCs w:val="28"/>
        </w:rPr>
        <w:t xml:space="preserve">　　1.办公场所拥挤，没有多余场所建立信息监控中心，智能监控思路无法开展;2.个人筹资部分逐年增加，部分群众缴费积极性下降;3.监管手段落后，专业性人才不足。</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(一)目标：1.基金安全;2.基金高效使用;</w:t>
      </w:r>
    </w:p>
    <w:p>
      <w:pPr>
        <w:ind w:left="0" w:right="0" w:firstLine="560"/>
        <w:spacing w:before="450" w:after="450" w:line="312" w:lineRule="auto"/>
      </w:pPr>
      <w:r>
        <w:rPr>
          <w:rFonts w:ascii="宋体" w:hAnsi="宋体" w:eastAsia="宋体" w:cs="宋体"/>
          <w:color w:val="000"/>
          <w:sz w:val="28"/>
          <w:szCs w:val="28"/>
        </w:rPr>
        <w:t xml:space="preserve">　　(二)工作方法</w:t>
      </w:r>
    </w:p>
    <w:p>
      <w:pPr>
        <w:ind w:left="0" w:right="0" w:firstLine="560"/>
        <w:spacing w:before="450" w:after="450" w:line="312" w:lineRule="auto"/>
      </w:pPr>
      <w:r>
        <w:rPr>
          <w:rFonts w:ascii="宋体" w:hAnsi="宋体" w:eastAsia="宋体" w:cs="宋体"/>
          <w:color w:val="000"/>
          <w:sz w:val="28"/>
          <w:szCs w:val="28"/>
        </w:rPr>
        <w:t xml:space="preserve">　　1.创新基金监管方式。根据工作新情况研究新方法，升级智能审核系统，变住院、门诊违规诊疗行为事后审核处罚为事前、事中审核提醒预防;建立实时监控中心，解决办公场所问题，利用脸谱识别等技术，实时监控、智能分析，及时掌握“欺诈骗保”证据，严防“欺诈骗保”行为发生。</w:t>
      </w:r>
    </w:p>
    <w:p>
      <w:pPr>
        <w:ind w:left="0" w:right="0" w:firstLine="560"/>
        <w:spacing w:before="450" w:after="450" w:line="312" w:lineRule="auto"/>
      </w:pPr>
      <w:r>
        <w:rPr>
          <w:rFonts w:ascii="宋体" w:hAnsi="宋体" w:eastAsia="宋体" w:cs="宋体"/>
          <w:color w:val="000"/>
          <w:sz w:val="28"/>
          <w:szCs w:val="28"/>
        </w:rPr>
        <w:t xml:space="preserve">　　2.完善机制，保障基金安全。在严格执行按人头付费总额预算的基础上，推进体内二次预算。完善医保基金预算约束机制、医保基金预算执行公开平等协商机制、医保监管机制、医患恶意结合无效治疗预防机制、联动机制、宏观指标管理制度、病历审核制度等各项工作机制，确保基金安全有效运行。</w:t>
      </w:r>
    </w:p>
    <w:p>
      <w:pPr>
        <w:ind w:left="0" w:right="0" w:firstLine="560"/>
        <w:spacing w:before="450" w:after="450" w:line="312" w:lineRule="auto"/>
      </w:pPr>
      <w:r>
        <w:rPr>
          <w:rFonts w:ascii="宋体" w:hAnsi="宋体" w:eastAsia="宋体" w:cs="宋体"/>
          <w:color w:val="000"/>
          <w:sz w:val="28"/>
          <w:szCs w:val="28"/>
        </w:rPr>
        <w:t xml:space="preserve">　　3.加强党建工作，突出引领作用。一是完善党建工作机制，充实加强党建力量，由党组定期听取党建工作汇报，加强组织协调、工作指导和督促检查，进一步推动党建工作任务落实;二是继续开展“不忘初心，牢记使命”专题教育活动，争创党建示范点、优秀党支部，开创党建工作新局面;三是进一步树立以人为本的理念，要从群众的根本利益出发，管好群众的“救命钱”，充分发挥领导核心作用和政治核心作用，保证医保工作平稳有序开展;</w:t>
      </w:r>
    </w:p>
    <w:p>
      <w:pPr>
        <w:ind w:left="0" w:right="0" w:firstLine="560"/>
        <w:spacing w:before="450" w:after="450" w:line="312" w:lineRule="auto"/>
      </w:pPr>
      <w:r>
        <w:rPr>
          <w:rFonts w:ascii="宋体" w:hAnsi="宋体" w:eastAsia="宋体" w:cs="宋体"/>
          <w:color w:val="000"/>
          <w:sz w:val="28"/>
          <w:szCs w:val="28"/>
        </w:rPr>
        <w:t xml:space="preserve">　　4.继续开展脱贫攻坚。做好脱贫攻坚“双包”工作，严格执行健康脱贫政策，不降低标准不吊高胃口。</w:t>
      </w:r>
    </w:p>
    <w:p>
      <w:pPr>
        <w:ind w:left="0" w:right="0" w:firstLine="560"/>
        <w:spacing w:before="450" w:after="450" w:line="312" w:lineRule="auto"/>
      </w:pPr>
      <w:r>
        <w:rPr>
          <w:rFonts w:ascii="宋体" w:hAnsi="宋体" w:eastAsia="宋体" w:cs="宋体"/>
          <w:color w:val="000"/>
          <w:sz w:val="28"/>
          <w:szCs w:val="28"/>
        </w:rPr>
        <w:t xml:space="preserve">　　5.继续开展打击“欺诈骗保”飞行检查。加大检查频率和处罚力度，结合医保医师协议管理，既处理事，也处理人。</w:t>
      </w:r>
    </w:p>
    <w:p>
      <w:pPr>
        <w:ind w:left="0" w:right="0" w:firstLine="560"/>
        <w:spacing w:before="450" w:after="450" w:line="312" w:lineRule="auto"/>
      </w:pPr>
      <w:r>
        <w:rPr>
          <w:rFonts w:ascii="宋体" w:hAnsi="宋体" w:eastAsia="宋体" w:cs="宋体"/>
          <w:color w:val="000"/>
          <w:sz w:val="28"/>
          <w:szCs w:val="28"/>
        </w:rPr>
        <w:t xml:space="preserve">　　6.加强对国元保险公司业务指导和监督考核，提高其经办能力和水平，让政府放心，让群众满意。</w:t>
      </w:r>
    </w:p>
    <w:p>
      <w:pPr>
        <w:ind w:left="0" w:right="0" w:firstLine="560"/>
        <w:spacing w:before="450" w:after="450" w:line="312" w:lineRule="auto"/>
      </w:pPr>
      <w:r>
        <w:rPr>
          <w:rFonts w:ascii="宋体" w:hAnsi="宋体" w:eastAsia="宋体" w:cs="宋体"/>
          <w:color w:val="000"/>
          <w:sz w:val="28"/>
          <w:szCs w:val="28"/>
        </w:rPr>
        <w:t xml:space="preserve">　　7.严格执行医保协议医师管理办法，规范记录医保协议医师违规行为记分，用好积分制，同时加强定点医药机构政策培训及职业道德培训，提高医护人员维护基金安全意识。</w:t>
      </w:r>
    </w:p>
    <w:p>
      <w:pPr>
        <w:ind w:left="0" w:right="0" w:firstLine="560"/>
        <w:spacing w:before="450" w:after="450" w:line="312" w:lineRule="auto"/>
      </w:pPr>
      <w:r>
        <w:rPr>
          <w:rFonts w:ascii="宋体" w:hAnsi="宋体" w:eastAsia="宋体" w:cs="宋体"/>
          <w:color w:val="000"/>
          <w:sz w:val="28"/>
          <w:szCs w:val="28"/>
        </w:rPr>
        <w:t xml:space="preserve">　　8.加强宣传，多渠道多部门形成宣传合力，坚持正面宣传，重点宣传打击诈保的成效，以及围绕提高群众筹资积极性的典型案例的宣传，尤其是花费基金较多、享受医保实惠的大病、重病人员的典型宣传</w:t>
      </w:r>
    </w:p>
    <w:p>
      <w:pPr>
        <w:ind w:left="0" w:right="0" w:firstLine="560"/>
        <w:spacing w:before="450" w:after="450" w:line="312" w:lineRule="auto"/>
      </w:pPr>
      <w:r>
        <w:rPr>
          <w:rFonts w:ascii="宋体" w:hAnsi="宋体" w:eastAsia="宋体" w:cs="宋体"/>
          <w:color w:val="000"/>
          <w:sz w:val="28"/>
          <w:szCs w:val="28"/>
        </w:rPr>
        <w:t xml:space="preserve">　　9.加强人才培养，充分利用好现有编制资源，补充医学、管理等专业人才，努力探索监管方式，提升监管水平。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2025-05-17T05:53:56+08:00</dcterms:created>
  <dcterms:modified xsi:type="dcterms:W3CDTF">2025-05-17T05:53:56+08:00</dcterms:modified>
</cp:coreProperties>
</file>

<file path=docProps/custom.xml><?xml version="1.0" encoding="utf-8"?>
<Properties xmlns="http://schemas.openxmlformats.org/officeDocument/2006/custom-properties" xmlns:vt="http://schemas.openxmlformats.org/officeDocument/2006/docPropsVTypes"/>
</file>