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202_年度党风廉政建设工作总结3000字</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202_年度党风廉政建设工作总结3000字，供大家阅读参考。更多阅读请查看本站工作总结频道。202_年，范各庄镇党委认真贯彻落实中央、省、市、区关于党风廉政建设和反腐败工作的总体部署，坚持党要管党、从严治党的方针，...</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★工作总结频道为大家整理的202_年度党风廉政建设工作总结3000字，供大家阅读参考。更多阅读请查看本站工作总结频道。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202_年，范各庄镇党委认真贯彻落实中央、省、市、区关于党风廉政建设和反腐败工作的总体部署，坚持党要管党、从严治党的方针，以建设一支廉洁高效的党员干部队伍为目标，把惩治和预防腐败体系建设和落实党风廉政建设责任制作为重要工作抓紧抓实，确保各项措施落到实处，为我镇经济社会各项事业实现又好又快发展提供坚强的政治保证和纪律保证。现将一年来落实党风廉政责任制和廉洁自律各项规定情况报告如下: 一、落实责任，党风廉政建设职责一抓到底</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年初就把党风廉政建设工作纳入全年整体工作，与经济和中心工作同安排、同部署、同落实、同检查、同考核，并明确党政“一把手”是责任目标制定、检查、考核和实施责任追究的第一责任人。同时按照“谁主管、谁负责，分片包点、部门落实，一级抓一级，层层抓落实”的工作原则，将反腐倡廉工作任务分解到各村、社区、机关各部门，明确责任内容，落实具体责任人，促进了全镇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二是坚持制度与自律相结合，明确办事程序，规范干部行为。在工作中，主要领导负总责，总揽全局，班子成员抓好分管工作，分工协作，团结和睦。坚持民主集中制，涉及重大事项决策、组织人事任免、奖励、大笔财政收支、工程建设等重大问题提交党政班子集体讨论。严格机关内部管理制度，由镇纪委监督实施。如：办公物品的购置统一由办公室采购；执行公车定点加油，办公用车统一调配使用；在考勤值班管理上，坚持领导干部带班制和实名签到制，严格履行请、销假手续，并与奖惩挂钩；来人接待落实上级关于厉行节约的有关要求，先由相关部门提出申请，镇长审核，办公室根据实际情况确定接待标准；工程项目等支出，做到谁经手谁签字，谁分管谁负责，并将预决算明细清单、合同等与发票一同报销备查。规范财务制度，严格实行收支两条线，控制一般性开支，真正起到节流的效果。加强领导干部廉洁自律责任，严格执行《领导干部廉洁从政若干准则》的规定。进一步加强对村级党员干部廉洁自律监督，完善了廉政建设制度、述廉述职制度、重大事项报告制度。在镇领导班子成员和村干部中广泛开展廉政和节假日廉洁自律活动。一年来，无领导干部配偶、子女违反廉洁自律有关规定的现象；无收受有关单位和个人的现金、有价证券的现象；无违规购买、乘坐小汽车的现象；无跑官要官、经商办企业、参与赌博等问题。</w:t>
      </w:r>
    </w:p>
    <w:p>
      <w:pPr>
        <w:ind w:left="0" w:right="0" w:firstLine="560"/>
        <w:spacing w:before="450" w:after="450" w:line="312" w:lineRule="auto"/>
      </w:pPr>
      <w:r>
        <w:rPr>
          <w:rFonts w:ascii="宋体" w:hAnsi="宋体" w:eastAsia="宋体" w:cs="宋体"/>
          <w:color w:val="000"/>
          <w:sz w:val="28"/>
          <w:szCs w:val="28"/>
        </w:rPr>
        <w:t xml:space="preserve">二、强化宣传教育，营造风清气正的社会氛围</w:t>
      </w:r>
    </w:p>
    <w:p>
      <w:pPr>
        <w:ind w:left="0" w:right="0" w:firstLine="560"/>
        <w:spacing w:before="450" w:after="450" w:line="312" w:lineRule="auto"/>
      </w:pPr>
      <w:r>
        <w:rPr>
          <w:rFonts w:ascii="宋体" w:hAnsi="宋体" w:eastAsia="宋体" w:cs="宋体"/>
          <w:color w:val="000"/>
          <w:sz w:val="28"/>
          <w:szCs w:val="28"/>
        </w:rPr>
        <w:t xml:space="preserve">一是在教育党员干部上下真功夫。为切实增强广大党员干部遵纪守法的自觉性，牢固构筑拒腐防变的思想道德防线，首先组织镇、村（社区）党员干部认真学习《廉政准则》和“两项法规制度”，进一步从思想上提高贯彻落实党风廉政建设各项法规政策的自觉性。其次，镇政府投入3万元在范各庄村建立反腐倡廉教育展室，分批组织村（社区）党员干部、机关工作人员到展室参观学习，使其在参观中感受凝聚力、提高向心力、增强免疫力。第三强化学习就是责任的理念。把学习当作党员干部的一种政治责任、一种精神追求、一种立身之本来抓，每年组织各级党员干部进行业务技能、法律知识、廉政知识的考试，撰写学习心得和工作体会，使党员干部知法规、懂业务，做到依法行政、不因公“负伤”。</w:t>
      </w:r>
    </w:p>
    <w:p>
      <w:pPr>
        <w:ind w:left="0" w:right="0" w:firstLine="560"/>
        <w:spacing w:before="450" w:after="450" w:line="312" w:lineRule="auto"/>
      </w:pPr>
      <w:r>
        <w:rPr>
          <w:rFonts w:ascii="宋体" w:hAnsi="宋体" w:eastAsia="宋体" w:cs="宋体"/>
          <w:color w:val="000"/>
          <w:sz w:val="28"/>
          <w:szCs w:val="28"/>
        </w:rPr>
        <w:t xml:space="preserve">二是深入开展廉政文化六进活动。在社区我们成立了以合唱、曲艺、舞蹈、书法、绘画为特色活动的廉政文化宣传队，自发演出节目上百场次，创作书法、绘画、根雕作品50余件。七七楼社区居民李光熙创造的根雕作品荣获202_年度古冶区 “清风廉影”书画展一等奖。在农村，则开展“廉政谜语大家猜”、“廉政剪纸制作”等活动，突出乡土气息、适合农村口味、重在村民参与，增强了廉政教育的实效性。开展宣教活动方面，在古冶区首创“产业话廉”路牌，将廉洁文化融于我镇工农业主导产业之中，既鲜活地宣传了廉洁理念，又极大地丰富了产业的文化内涵，展示了产业的发展成就。建党89周年前夕，我镇还举办了廉政歌曲百人大合唱活动，浓厚的廉政氛围、廉政文化正在范各庄镇形成。</w:t>
      </w:r>
    </w:p>
    <w:p>
      <w:pPr>
        <w:ind w:left="0" w:right="0" w:firstLine="560"/>
        <w:spacing w:before="450" w:after="450" w:line="312" w:lineRule="auto"/>
      </w:pPr>
      <w:r>
        <w:rPr>
          <w:rFonts w:ascii="宋体" w:hAnsi="宋体" w:eastAsia="宋体" w:cs="宋体"/>
          <w:color w:val="000"/>
          <w:sz w:val="28"/>
          <w:szCs w:val="28"/>
        </w:rPr>
        <w:t xml:space="preserve">三是重视廉政文化设施建设。202_年，在尖角、前殷、孟大寨、前仁里、汀上等村先后增设一批路牌、旗牌、宣传栏等廉政文化设施，及时宣传廉政动态，在丰富群众文化生活需求之际，也潜移默化的教育着党员干部、群众，起到了廉政文化润物细无声的良好效果，在全镇引导出风清气正的新风尚。</w:t>
      </w:r>
    </w:p>
    <w:p>
      <w:pPr>
        <w:ind w:left="0" w:right="0" w:firstLine="560"/>
        <w:spacing w:before="450" w:after="450" w:line="312" w:lineRule="auto"/>
      </w:pPr>
      <w:r>
        <w:rPr>
          <w:rFonts w:ascii="宋体" w:hAnsi="宋体" w:eastAsia="宋体" w:cs="宋体"/>
          <w:color w:val="000"/>
          <w:sz w:val="28"/>
          <w:szCs w:val="28"/>
        </w:rPr>
        <w:t xml:space="preserve">四是结合党员创先争优活动，各村、社区书记普遍走上讲堂，通过上廉政党课的方式进行正面教育和警示教育，营造出“人人学勤廉典型、事事要创先争优”的氛围，树立为民、务实、清廉的干部形象，使党员、干部的群众满意度进一步提升。</w:t>
      </w:r>
    </w:p>
    <w:p>
      <w:pPr>
        <w:ind w:left="0" w:right="0" w:firstLine="560"/>
        <w:spacing w:before="450" w:after="450" w:line="312" w:lineRule="auto"/>
      </w:pPr>
      <w:r>
        <w:rPr>
          <w:rFonts w:ascii="宋体" w:hAnsi="宋体" w:eastAsia="宋体" w:cs="宋体"/>
          <w:color w:val="000"/>
          <w:sz w:val="28"/>
          <w:szCs w:val="28"/>
        </w:rPr>
        <w:t xml:space="preserve">三、完善机制，促进党务、政务、村务三公开</w:t>
      </w:r>
    </w:p>
    <w:p>
      <w:pPr>
        <w:ind w:left="0" w:right="0" w:firstLine="560"/>
        <w:spacing w:before="450" w:after="450" w:line="312" w:lineRule="auto"/>
      </w:pPr>
      <w:r>
        <w:rPr>
          <w:rFonts w:ascii="宋体" w:hAnsi="宋体" w:eastAsia="宋体" w:cs="宋体"/>
          <w:color w:val="000"/>
          <w:sz w:val="28"/>
          <w:szCs w:val="28"/>
        </w:rPr>
        <w:t xml:space="preserve">202_年，我镇不断完善监督和民主管理机制，继续深化政务、村务公开，积极推进党务公开，进一步规范公开的内容、时间和形式，并采取定期与不定期、明查与暗访相结合的办法，对各行政村、各单位的公开情况进行督查，并与年底的村干部工作绩效考核相挂钩，确保公开落到实处。镇一级除政务、党务进行公开，凡是涉及到全镇的人、财、物的重大事项，群众关心的人事任免、工程招投标、大宗物品采购等都及时进行公开。进一步规范村级财务制度管理，完善村财镇代管制度，加强对村级组织的日常经济审计，充分发挥村级理财小组的审核监管和廉政使者的监督作用，有效杜绝各类违法违纪案件的发生。此外，为进一步做好村级事务公开工作，我镇以范各庄村为试点，创建村干部权利监督台，将村级重大事务决策、低保审批、村财镇代管、再生育审批、党员发展等9项村级重点职能的办事程序、条件、时限，以流程图形式对广外公开,取得了良好的社会效果。该项工作作为古冶区202_年村务公开创新工作，得到区纪委领导的称赞。一年来，我镇党务、政务、村务工作扎实有效，无一起因不公开而造成来信来访的，增加了工作透明度，增强了干群公信度，进一步密切党群、干群关系，促进社会主义新农村建设，维护了一方稳定。</w:t>
      </w:r>
    </w:p>
    <w:p>
      <w:pPr>
        <w:ind w:left="0" w:right="0" w:firstLine="560"/>
        <w:spacing w:before="450" w:after="450" w:line="312" w:lineRule="auto"/>
      </w:pPr>
      <w:r>
        <w:rPr>
          <w:rFonts w:ascii="宋体" w:hAnsi="宋体" w:eastAsia="宋体" w:cs="宋体"/>
          <w:color w:val="000"/>
          <w:sz w:val="28"/>
          <w:szCs w:val="28"/>
        </w:rPr>
        <w:t xml:space="preserve">四、多措并举，深化机关效能建设和行政权力运行预警监控工作</w:t>
      </w:r>
    </w:p>
    <w:p>
      <w:pPr>
        <w:ind w:left="0" w:right="0" w:firstLine="560"/>
        <w:spacing w:before="450" w:after="450" w:line="312" w:lineRule="auto"/>
      </w:pPr>
      <w:r>
        <w:rPr>
          <w:rFonts w:ascii="宋体" w:hAnsi="宋体" w:eastAsia="宋体" w:cs="宋体"/>
          <w:color w:val="000"/>
          <w:sz w:val="28"/>
          <w:szCs w:val="28"/>
        </w:rPr>
        <w:t xml:space="preserve">202_年我镇在区纪委的正确领导下，在效能建设方面硬件软、硬件建设实现两手抓。新添电脑、扫描仪、打印机等办公设备20多台，党政班子和职能科室全部安装宽带上网，实现办公自动化。减少文山会海，能够合并的会议尽量合并在一起开，能够由机关包村人员传达下去的文件和会议精神就绝不召集村干部开会。重新明确机关干部职责分工，规范干部行为，实行镇、村、社区干部绩效考核。继续严格执行“服务制、首问责任制、办结制、责任追究制”，切实改变“门难进、脸难看、事难办”现象。</w:t>
      </w:r>
    </w:p>
    <w:p>
      <w:pPr>
        <w:ind w:left="0" w:right="0" w:firstLine="560"/>
        <w:spacing w:before="450" w:after="450" w:line="312" w:lineRule="auto"/>
      </w:pPr>
      <w:r>
        <w:rPr>
          <w:rFonts w:ascii="宋体" w:hAnsi="宋体" w:eastAsia="宋体" w:cs="宋体"/>
          <w:color w:val="000"/>
          <w:sz w:val="28"/>
          <w:szCs w:val="28"/>
        </w:rPr>
        <w:t xml:space="preserve">202_年是我镇撤乡并镇的第一年，行政职权有待理顺。为进一步深化推进权力运行预警监控工作。我们主要做了以下几项工作：1、理清和明确权力，摸清权力底数。2、编制权力监控目录，确定廉政风险点等级。3、制作权力运行流程牌匾，在各职能办公室上墙公开。4、严格权力运行监控和责任追究，为勤政廉政提供有力。</w:t>
      </w:r>
    </w:p>
    <w:p>
      <w:pPr>
        <w:ind w:left="0" w:right="0" w:firstLine="560"/>
        <w:spacing w:before="450" w:after="450" w:line="312" w:lineRule="auto"/>
      </w:pPr>
      <w:r>
        <w:rPr>
          <w:rFonts w:ascii="宋体" w:hAnsi="宋体" w:eastAsia="宋体" w:cs="宋体"/>
          <w:color w:val="000"/>
          <w:sz w:val="28"/>
          <w:szCs w:val="28"/>
        </w:rPr>
        <w:t xml:space="preserve">五、强化信访管理，支持纪委查办案件，推动纪检监察工作深入开展</w:t>
      </w:r>
    </w:p>
    <w:p>
      <w:pPr>
        <w:ind w:left="0" w:right="0" w:firstLine="560"/>
        <w:spacing w:before="450" w:after="450" w:line="312" w:lineRule="auto"/>
      </w:pPr>
      <w:r>
        <w:rPr>
          <w:rFonts w:ascii="宋体" w:hAnsi="宋体" w:eastAsia="宋体" w:cs="宋体"/>
          <w:color w:val="000"/>
          <w:sz w:val="28"/>
          <w:szCs w:val="28"/>
        </w:rPr>
        <w:t xml:space="preserve">深入开展领导干部接访活动，制定并落实镇党政班子成员接访值班表，一年来，我镇12名领导班子成员累计接访280日，接待群众来访85人次。同时对辖区涉及到信访及稳定方面的问题进行全面认真梳理，落实到人，实行包案负责制，变上访为下访，用解决问题的方法维护稳定，努力化解矛盾，确保社会和谐稳定。同时，我们把执政查案工作作为推动反腐倡廉的重要环节来抓，做到有案必查，一查到底。镇党委大力支持纪委查办案件工作，及时听取查处案件情况汇报，认真做好组织协调。今年以来我镇协助区纪委立案查处1人，给予开除党籍处分。通过对违纪党员的严肃查处，一方面维护了党纪的严肃性，另一方面也对其他党员干部起到了一定的威慑和警示作用。</w:t>
      </w:r>
    </w:p>
    <w:p>
      <w:pPr>
        <w:ind w:left="0" w:right="0" w:firstLine="560"/>
        <w:spacing w:before="450" w:after="450" w:line="312" w:lineRule="auto"/>
      </w:pPr>
      <w:r>
        <w:rPr>
          <w:rFonts w:ascii="宋体" w:hAnsi="宋体" w:eastAsia="宋体" w:cs="宋体"/>
          <w:color w:val="000"/>
          <w:sz w:val="28"/>
          <w:szCs w:val="28"/>
        </w:rPr>
        <w:t xml:space="preserve">六、创新思路，开拓范各庄镇党风廉政教育监督廉政使者科学发展模式</w:t>
      </w:r>
    </w:p>
    <w:p>
      <w:pPr>
        <w:ind w:left="0" w:right="0" w:firstLine="560"/>
        <w:spacing w:before="450" w:after="450" w:line="312" w:lineRule="auto"/>
      </w:pPr>
      <w:r>
        <w:rPr>
          <w:rFonts w:ascii="宋体" w:hAnsi="宋体" w:eastAsia="宋体" w:cs="宋体"/>
          <w:color w:val="000"/>
          <w:sz w:val="28"/>
          <w:szCs w:val="28"/>
        </w:rPr>
        <w:t xml:space="preserve">在落实“一乡镇一特色”工作中，我镇在古冶区纪委的指导下，探索出一条以开辟阵地___创新工作机制___开展特色活动为体系的党风廉政教育监督廉政使者科学发展模式。建成了具有浓郁乡土气息的风清农家院，打造了以廉政文化宣教为主的明政街，改扩建以传统美德育人为主题的尚德园，开辟了反腐倡廉宣教阵地的新阵地。创新了廉政使者列席村民代表会议制度、廉政使者民主评议村两委干部制度等六项工作机制。更好的推动廉政使者发挥发挥传播廉政文化、开展廉政教育、宣传廉政知识、掌握廉政动态、监督从政行为、优化发展环境等六大职能作用，通过卓有成效的特色活动培植廉政使者品牌的生命力，达到了有效监督，促进农村财务管理规范化；扩大民主，促进村务管理公开透明；保驾护航，促进了新农村建设，寓教于乐，促进政通人和；固本清源，助推经济社会发展的效果。202_年6月，区纪检监察快报对我镇廉政使者活动开展情况以专报形式进行在全区通报。11月范各庄村被区纪委、区监察局命名为古冶区农村反腐倡廉教育基地。事迹先后在《唐山劳动日报》、《河北日报》刊出，曾接受央视新闻联播记者和唐山电视台“话说唐山”栏目组采访，先后接待市纪委、内蒙宁城、玉田、乐亭、滦县等县（区）纪委十批次170多人次和区内50多家单位700多人次观摩学习。</w:t>
      </w:r>
    </w:p>
    <w:p>
      <w:pPr>
        <w:ind w:left="0" w:right="0" w:firstLine="560"/>
        <w:spacing w:before="450" w:after="450" w:line="312" w:lineRule="auto"/>
      </w:pPr>
      <w:r>
        <w:rPr>
          <w:rFonts w:ascii="宋体" w:hAnsi="宋体" w:eastAsia="宋体" w:cs="宋体"/>
          <w:color w:val="000"/>
          <w:sz w:val="28"/>
          <w:szCs w:val="28"/>
        </w:rPr>
        <w:t xml:space="preserve">回顾全年的工作，我们虽然取得了一定的成绩，但工作中还存在着诸多问题和差距如党风廉政建设仍存在薄弱环节、干部管理水平上还有待进一步提高，部分干部的责任心、事业心还有待加强等。在以后的工作中，我们一定要发扬成绩，克服缺点，扎实推进党风廉政建设和惩防体系建设，为早日实现河北特色产业名镇目标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2025-07-08T20:32:48+08:00</dcterms:created>
  <dcterms:modified xsi:type="dcterms:W3CDTF">2025-07-08T20:32:48+08:00</dcterms:modified>
</cp:coreProperties>
</file>

<file path=docProps/custom.xml><?xml version="1.0" encoding="utf-8"?>
<Properties xmlns="http://schemas.openxmlformats.org/officeDocument/2006/custom-properties" xmlns:vt="http://schemas.openxmlformats.org/officeDocument/2006/docPropsVTypes"/>
</file>