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党风廉政建设工作总结1000字</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党风廉政建设工作总结1000字》，感谢阅读！&gt;【篇一】　　一年来，...</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党风廉政建设工作总结1000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荷花路办事处在区委、区政府、区纪委的正确领导下，全面贯彻落实党的xx届xx全会和中央、省、市、区纪委全会精神，严格按照“两个责任”要求，办事处党委对党风廉政建设负领导责任、教育责任、管理责任、检查考核责任、示范责任，进一步强化主体意识、规范权力运行、落实工作责任，较好地完成了党风廉政建设各项任务，为辖区经济发展、环境稳定、社会和谐提供了坚强有力的纪律保障。现将我办落实主体责任情况汇报如下:</w:t>
      </w:r>
    </w:p>
    <w:p>
      <w:pPr>
        <w:ind w:left="0" w:right="0" w:firstLine="560"/>
        <w:spacing w:before="450" w:after="450" w:line="312" w:lineRule="auto"/>
      </w:pPr>
      <w:r>
        <w:rPr>
          <w:rFonts w:ascii="宋体" w:hAnsi="宋体" w:eastAsia="宋体" w:cs="宋体"/>
          <w:color w:val="000"/>
          <w:sz w:val="28"/>
          <w:szCs w:val="28"/>
        </w:rPr>
        <w:t xml:space="preserve">　　一、加强领导，落实党风廉政责任。</w:t>
      </w:r>
    </w:p>
    <w:p>
      <w:pPr>
        <w:ind w:left="0" w:right="0" w:firstLine="560"/>
        <w:spacing w:before="450" w:after="450" w:line="312" w:lineRule="auto"/>
      </w:pPr>
      <w:r>
        <w:rPr>
          <w:rFonts w:ascii="宋体" w:hAnsi="宋体" w:eastAsia="宋体" w:cs="宋体"/>
          <w:color w:val="000"/>
          <w:sz w:val="28"/>
          <w:szCs w:val="28"/>
        </w:rPr>
        <w:t xml:space="preserve">　　一是落实责任。办事处党委牢固树立“不抓党风廉政建设就是严重失职”的意识，调整了由我任组长，主任任常务副组长，副书记、纪委书记任副组长，其他班子成员任成员的党风廉政建设领导小组;认真落实党政领导班子“一岗双责”，制定了《荷花路办事处20PC年党风廉政建设和反腐败工作实施方案》，将工作任务进行分解落实，并与领导班子、股所站负责人、社区书记主任签订了《省巡视组反馈意见整改保证书》和《廉政保证书》，形成了党委抓、书记抓、一级抓一级的新工作格局。二是健全机制。办事处党委经常召开专题会议研究阶段党风廉政建设工作，听取党风廉政建设落实情况，研究解决责任落实中的困难和问题;本人与社区书记、主任及股级干部开展廉政谈话30多次，带头作出廉政，切实加强对班子成员和办事处中层干部的教育和监督;班子成员要着力抓好分管范围内的党风廉政建设和反腐败工作，切实使“两个责任”落实到岗、落实到人。</w:t>
      </w:r>
    </w:p>
    <w:p>
      <w:pPr>
        <w:ind w:left="0" w:right="0" w:firstLine="560"/>
        <w:spacing w:before="450" w:after="450" w:line="312" w:lineRule="auto"/>
      </w:pPr>
      <w:r>
        <w:rPr>
          <w:rFonts w:ascii="宋体" w:hAnsi="宋体" w:eastAsia="宋体" w:cs="宋体"/>
          <w:color w:val="000"/>
          <w:sz w:val="28"/>
          <w:szCs w:val="28"/>
        </w:rPr>
        <w:t xml:space="preserve">　　二、强化教育，营造廉政文化氛围。</w:t>
      </w:r>
    </w:p>
    <w:p>
      <w:pPr>
        <w:ind w:left="0" w:right="0" w:firstLine="560"/>
        <w:spacing w:before="450" w:after="450" w:line="312" w:lineRule="auto"/>
      </w:pPr>
      <w:r>
        <w:rPr>
          <w:rFonts w:ascii="宋体" w:hAnsi="宋体" w:eastAsia="宋体" w:cs="宋体"/>
          <w:color w:val="000"/>
          <w:sz w:val="28"/>
          <w:szCs w:val="28"/>
        </w:rPr>
        <w:t xml:space="preserve">　　在积极参加区纪委组织的廉政专题报告和廉政党课，多次邀请区纪委人员到办事处上廉政党课的同时，要求科级干部轮流准备廉政教育材料，在周一或周五全体会上宣讲，将廉政概念逐渐渗透至干部职工的工作和生活中;组织开展专题学习活动，对《中国共产党廉洁自律准则》、《中国共产党纪律处分条例》、《习近平关于党风廉政建设和反腐败斗争的论述摘编》、《党员干部要带头守规矩、讲纪律》等，提升了党员干部廉洁自律意识;组织干部职工观看了《鉴史问廉》、《九品巡检暴式昭》廉政豫剧等，强化党员干部的党纪法规教育;结合“两学一做”学习教育，不断增强干部严格按照党纪规章立言立行立规的意识和观念。在办事处设立“三权公开”宣传长廊，在前王营社区开展“三权公开建设示范点”创建活动，制作了以三权公开为主要内容的宣传栏和图片，营造了良好的宣传氛围。</w:t>
      </w:r>
    </w:p>
    <w:p>
      <w:pPr>
        <w:ind w:left="0" w:right="0" w:firstLine="560"/>
        <w:spacing w:before="450" w:after="450" w:line="312" w:lineRule="auto"/>
      </w:pPr>
      <w:r>
        <w:rPr>
          <w:rFonts w:ascii="宋体" w:hAnsi="宋体" w:eastAsia="宋体" w:cs="宋体"/>
          <w:color w:val="000"/>
          <w:sz w:val="28"/>
          <w:szCs w:val="28"/>
        </w:rPr>
        <w:t xml:space="preserve">　　三、强化管理，实现工作长效运转。</w:t>
      </w:r>
    </w:p>
    <w:p>
      <w:pPr>
        <w:ind w:left="0" w:right="0" w:firstLine="560"/>
        <w:spacing w:before="450" w:after="450" w:line="312" w:lineRule="auto"/>
      </w:pPr>
      <w:r>
        <w:rPr>
          <w:rFonts w:ascii="宋体" w:hAnsi="宋体" w:eastAsia="宋体" w:cs="宋体"/>
          <w:color w:val="000"/>
          <w:sz w:val="28"/>
          <w:szCs w:val="28"/>
        </w:rPr>
        <w:t xml:space="preserve">　　加强机关内部管理，开展深化作风纪律整顿，重新制定和完善了《机关考勤制度》、《值班带班制度》、《公车使用管理制度》等，严明工作纪律、规范工作秩序;打造阳光政务，推行“三权公开”廉政体系建设，对社区党务政务、财务运行、“三资管理”等事项进行全程监督，切实健全群众的知情权、落实群众的参与权和保障群众的监督权;开展侵害群众利益的不正之风和腐败问题的专项整治，确保侵害群众利益的行为不在我办发生;开展基层党员干部违法违纪线索大排查，共走访367人，梳理问题48条，纪律处分2人，组织处理1人;开展低保自查活动，共取消城市低保148户、农村低保121户;开展廉租住房补贴自查活动，共取消不符合享受条件的4户。</w:t>
      </w:r>
    </w:p>
    <w:p>
      <w:pPr>
        <w:ind w:left="0" w:right="0" w:firstLine="560"/>
        <w:spacing w:before="450" w:after="450" w:line="312" w:lineRule="auto"/>
      </w:pPr>
      <w:r>
        <w:rPr>
          <w:rFonts w:ascii="宋体" w:hAnsi="宋体" w:eastAsia="宋体" w:cs="宋体"/>
          <w:color w:val="000"/>
          <w:sz w:val="28"/>
          <w:szCs w:val="28"/>
        </w:rPr>
        <w:t xml:space="preserve">　　四、加强督查，规范权力有效运行。</w:t>
      </w:r>
    </w:p>
    <w:p>
      <w:pPr>
        <w:ind w:left="0" w:right="0" w:firstLine="560"/>
        <w:spacing w:before="450" w:after="450" w:line="312" w:lineRule="auto"/>
      </w:pPr>
      <w:r>
        <w:rPr>
          <w:rFonts w:ascii="宋体" w:hAnsi="宋体" w:eastAsia="宋体" w:cs="宋体"/>
          <w:color w:val="000"/>
          <w:sz w:val="28"/>
          <w:szCs w:val="28"/>
        </w:rPr>
        <w:t xml:space="preserve">　　严格落实廉政风险防控机制，根据班子成员责任分工，制定了党风廉政建设责任清单，指出了各自风险点和风险防范措施，要求班子成员切实落实到位;根据领导班子调整，重新制作了内容全面规范的党政务公开栏，坚持每季度公开和重大事项公示公告即时公开制度，力求做到公开透明，切实保障居民的知情权、监督权，维护居民的根本利益;继续发挥举报箱、举报电话、信访接待等传统平台的作用，充分利用“QQ群”、“微信群”“电子邮箱”等现代监督平台，建立举报中心，让全社会随时随地进行监督。组织专项督查组对机关、社区和城管队伍的工作纪律进行定期和不定期检查，及时通报督查结果;在服务群众、项目建设、创建文明城市等重点工作环节，坚决查处了服务不兑现、办事拖拉推诿等行为，有效地促进了干部作风的进一步好转。</w:t>
      </w:r>
    </w:p>
    <w:p>
      <w:pPr>
        <w:ind w:left="0" w:right="0" w:firstLine="560"/>
        <w:spacing w:before="450" w:after="450" w:line="312" w:lineRule="auto"/>
      </w:pPr>
      <w:r>
        <w:rPr>
          <w:rFonts w:ascii="宋体" w:hAnsi="宋体" w:eastAsia="宋体" w:cs="宋体"/>
          <w:color w:val="000"/>
          <w:sz w:val="28"/>
          <w:szCs w:val="28"/>
        </w:rPr>
        <w:t xml:space="preserve">　　在今后的工作中，荷花路办事处党委将切实履职尽责，全面扛起主体责任，制定好党风廉政建设工作部署，切实将党风廉政建设和反腐败各项工作分解落实到位，进一步加大工作力度，改进工作方法，努力营造出风清气正、凝聚团结的党务、政务环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XXX在公司党委正确领导下，以xx大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　　一、党委主体责任落实情况</w:t>
      </w:r>
    </w:p>
    <w:p>
      <w:pPr>
        <w:ind w:left="0" w:right="0" w:firstLine="560"/>
        <w:spacing w:before="450" w:after="450" w:line="312" w:lineRule="auto"/>
      </w:pPr>
      <w:r>
        <w:rPr>
          <w:rFonts w:ascii="宋体" w:hAnsi="宋体" w:eastAsia="宋体" w:cs="宋体"/>
          <w:color w:val="000"/>
          <w:sz w:val="28"/>
          <w:szCs w:val="28"/>
        </w:rPr>
        <w:t xml:space="preserve">　　(一)加强领导，全面落实党风建设责任制。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　　XXX党委严格落实“一岗双责”，按照一级抓一级、层层抓落实的原则，深入推进党风廉政建设。一是明确责任。领导班子成员全部签订《领导人员廉洁从业书》，基层单位领导班子全部签订《基层单位党风廉政建设责任书》，基层管理人员、重点岗位人员全部签订《廉洁自律书》。二是狠抓落实。今年以来，XXX党委与新任职领导人员廉洁谈话达15人次，召开党风廉政建设联席会议6次，并4次听取各单位党风廉政建设和反腐败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　　(二)注重教育，提高干部职工廉洁自律意识。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　　今年以来，XX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共产党廉洁自律准则》、《中国共产党纪律处分条例》等，基本实现了全员全覆盖、学习无死角。三是党员干部共撰写“三严三实”心得体会70余篇，做好了学有所悟、悟有所为。四是以X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今年以来，XX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　　(四)狠抓落实，确保相关工作取得实效。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　　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　　二、纪委监督责任落实情况</w:t>
      </w:r>
    </w:p>
    <w:p>
      <w:pPr>
        <w:ind w:left="0" w:right="0" w:firstLine="560"/>
        <w:spacing w:before="450" w:after="450" w:line="312" w:lineRule="auto"/>
      </w:pPr>
      <w:r>
        <w:rPr>
          <w:rFonts w:ascii="宋体" w:hAnsi="宋体" w:eastAsia="宋体" w:cs="宋体"/>
          <w:color w:val="000"/>
          <w:sz w:val="28"/>
          <w:szCs w:val="28"/>
        </w:rPr>
        <w:t xml:space="preserve">　　(一)严格落实“八项规定”，促进工作作风提升。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　　XX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　　(二)深入开展效能监察，促进项目管理提升。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　　针对202_年项目多的情况，XXX纪委贴近生产经营实际，抓住重点领域和关键环节。今年以来，XXX纪委对项目合同全程监督，严格把关，保障谈判阳光操作、流程严密、公开透明。先后设立X个项目实施效能监察立项，节约资金X万元。同时结合实际工作，XX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　　XX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　　(四)推进惩防体系建设，完善廉洁风险防控体系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　　XXX纪委按照惩防体系建设202_-202_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　　二、党风廉政建设存在的问题</w:t>
      </w:r>
    </w:p>
    <w:p>
      <w:pPr>
        <w:ind w:left="0" w:right="0" w:firstLine="560"/>
        <w:spacing w:before="450" w:after="450" w:line="312" w:lineRule="auto"/>
      </w:pPr>
      <w:r>
        <w:rPr>
          <w:rFonts w:ascii="宋体" w:hAnsi="宋体" w:eastAsia="宋体" w:cs="宋体"/>
          <w:color w:val="000"/>
          <w:sz w:val="28"/>
          <w:szCs w:val="28"/>
        </w:rPr>
        <w:t xml:space="preserve">　　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　　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　　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　　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　　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　　三、202_年党风廉政建设的思路措施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　　通过制度约束，把廉洁从业变成党员干部的自觉行为，形成党风廉政建设长效机制。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2025-05-01T15:59:01+08:00</dcterms:created>
  <dcterms:modified xsi:type="dcterms:W3CDTF">2025-05-01T15:59:01+08:00</dcterms:modified>
</cp:coreProperties>
</file>

<file path=docProps/custom.xml><?xml version="1.0" encoding="utf-8"?>
<Properties xmlns="http://schemas.openxmlformats.org/officeDocument/2006/custom-properties" xmlns:vt="http://schemas.openxmlformats.org/officeDocument/2006/docPropsVTypes"/>
</file>