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上半年信访工作总结202_</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匆匆忙忙中我们半年就这样过去，这半年的信访工作做得如何，是时候写一份工作总结了。下面是小编搜集整理的上半年信访工作总结202_，欢迎阅读。更多资讯请继续关注信访工作总结栏目!  上半年信访工作总结  在县委县政府的领导和上级主管部的指导下...</w:t>
      </w:r>
    </w:p>
    <w:p>
      <w:pPr>
        <w:ind w:left="0" w:right="0" w:firstLine="560"/>
        <w:spacing w:before="450" w:after="450" w:line="312" w:lineRule="auto"/>
      </w:pPr>
      <w:r>
        <w:rPr>
          <w:rFonts w:ascii="宋体" w:hAnsi="宋体" w:eastAsia="宋体" w:cs="宋体"/>
          <w:color w:val="000"/>
          <w:sz w:val="28"/>
          <w:szCs w:val="28"/>
        </w:rPr>
        <w:t xml:space="preserve">匆匆忙忙中我们半年就这样过去，这半年的信访工作做得如何，是时候写一份工作总结了。下面是小编搜集整理的上半年信访工作总结202_，欢迎阅读。更多资讯请继续关注信访工作总结栏目!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上半年信访工作总结</w:t>
      </w:r>
    </w:p>
    <w:p>
      <w:pPr>
        <w:ind w:left="0" w:right="0" w:firstLine="560"/>
        <w:spacing w:before="450" w:after="450" w:line="312" w:lineRule="auto"/>
      </w:pPr>
      <w:r>
        <w:rPr>
          <w:rFonts w:ascii="宋体" w:hAnsi="宋体" w:eastAsia="宋体" w:cs="宋体"/>
          <w:color w:val="000"/>
          <w:sz w:val="28"/>
          <w:szCs w:val="28"/>
        </w:rPr>
        <w:t xml:space="preserve">在县委县政府的领导和上级主管部的指导下,紧紧围绕中心工作,畅通信息渠道,健全人口和计划生育信访工作长效机制,为我县人口和计划生育工作的正常开展创造了良好的工作环境,现将上半年来的工作总结如下: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充分认识新时期信访工作的重要性和紧迫性。我县把加强信访工作作为构建和谐，推进又好又快发展新跨越的重要举措，作为践行xxxx重要思想的具体体现，作为领导干部作风整顿教育的主要内容.以维护群众信访权益、解决群众实际问题为落脚点,切实健全统一领导、属地管理、综合解决、归口办理、依法规范、民主监督、信息推动的人口和计划生育信访长效机制。</w:t>
      </w:r>
    </w:p>
    <w:p>
      <w:pPr>
        <w:ind w:left="0" w:right="0" w:firstLine="560"/>
        <w:spacing w:before="450" w:after="450" w:line="312" w:lineRule="auto"/>
      </w:pPr>
      <w:r>
        <w:rPr>
          <w:rFonts w:ascii="宋体" w:hAnsi="宋体" w:eastAsia="宋体" w:cs="宋体"/>
          <w:color w:val="000"/>
          <w:sz w:val="28"/>
          <w:szCs w:val="28"/>
        </w:rPr>
        <w:t xml:space="preserve">(二)切实加强信访工作的领导。我局调整充实了信访工作领导小组，实行行政首长负责制，由局长任组长，对全局信访工作负总责，分管副局长任副组长，具体抓信访工作，各股室负责人为成员。局党组和局信访领导小组定期召开会议，研究部署信访工作中热点难点问题。配备了专职工作人员，落实专门的信访接待室，添置必要的设备设施，并向社会公布通信地址、电子信箱、投诉电话、信访接待日的时间和地点。坚持分级负责、归口办理和谁主管、谁负责的原则，把信访工作纳入目标考核，把信访工作与业务工作同部署、同检查、同考核。严格实行领导信访接待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二、健全制度，精心组织</w:t>
      </w:r>
    </w:p>
    <w:p>
      <w:pPr>
        <w:ind w:left="0" w:right="0" w:firstLine="560"/>
        <w:spacing w:before="450" w:after="450" w:line="312" w:lineRule="auto"/>
      </w:pPr>
      <w:r>
        <w:rPr>
          <w:rFonts w:ascii="宋体" w:hAnsi="宋体" w:eastAsia="宋体" w:cs="宋体"/>
          <w:color w:val="000"/>
          <w:sz w:val="28"/>
          <w:szCs w:val="28"/>
        </w:rPr>
        <w:t xml:space="preserve">(一)坚持信访工作三项原则。一是坚持就地解决的原则。不推不拖、不等不靠，不把矛盾上交，把所有的信访问题都控制在当地，解决在基层，领导干部不但要管好自己的业务，还管好份内的信访工作，并与相关部门配合，形成齐抓共管，综合治理的工作格局。二是坚持依法信访的原则。处理信访问题时，符合政策法律规定的严格依法办理，不符合规定的不乱开口子，做到了严格依照法定职权、程序、时限处理信访问题，提高了办理信访案件的质量和效率，引导群众依法上访。三是坚持预防为主的原则。把工作想在前面，做在前面，经常深入到群众中去，调查研究，倾听群众呼声，变群众上访为干部下访，为群众排忧解难，减少信访问题的发生。健全信访网络，畅通信息渠道，排查信访苗头，及时上报信访信息。</w:t>
      </w:r>
    </w:p>
    <w:p>
      <w:pPr>
        <w:ind w:left="0" w:right="0" w:firstLine="560"/>
        <w:spacing w:before="450" w:after="450" w:line="312" w:lineRule="auto"/>
      </w:pPr>
      <w:r>
        <w:rPr>
          <w:rFonts w:ascii="宋体" w:hAnsi="宋体" w:eastAsia="宋体" w:cs="宋体"/>
          <w:color w:val="000"/>
          <w:sz w:val="28"/>
          <w:szCs w:val="28"/>
        </w:rPr>
        <w:t xml:space="preserve">(二)完善和落实各项工作制度。一是完善和落实人口和计生信访工作联席会议制度，各相关股室共同研究重大问题、复杂的人口计生信访问题，运用政策、法律、经济行政等综合措施处理信访问题。二是完善和落实人口计生信访工作例会制度。每季度召开一次人口和计生信访工作例会，通报信访工作情况，分析信访工作态势、研究处理信访问题。三是完善和落实初信初访首办责任制度。对信访人反映涉及人口计生内容的信访事项，依照法律法规有关规定，及时妥善地作出处理。四是完善和落实矛盾纠纷定期排查调理制度。坚持每月对人口和计生信访事项进行一次集体排查调处，尤其是对有可能引发越级访、集体上访、重复上访和群体性事件的各类隐患，加大排查调处力度。五是完善和落实信访案件限期办理制度。对排查出的信访案件和不稳定因素，成立专门的工作班子和人员负责跟踪调处，并建立健全相关的文书档案。一般的信访案件在一个月内办结，问题复杂的信访案件在三个月内办结。</w:t>
      </w:r>
    </w:p>
    <w:p>
      <w:pPr>
        <w:ind w:left="0" w:right="0" w:firstLine="560"/>
        <w:spacing w:before="450" w:after="450" w:line="312" w:lineRule="auto"/>
      </w:pPr>
      <w:r>
        <w:rPr>
          <w:rFonts w:ascii="宋体" w:hAnsi="宋体" w:eastAsia="宋体" w:cs="宋体"/>
          <w:color w:val="000"/>
          <w:sz w:val="28"/>
          <w:szCs w:val="28"/>
        </w:rPr>
        <w:t xml:space="preserve">(三)畅通信息渠道。一是完善和落实信访信息运行制度，逐步构建我县人口和计生信访管理信息系统，依托现有的政务信息网络资源，实现系统信息互联互通，形成上下信息互动、工作联动。二是完善和落实信访信息分析制度。利用群众来信来访过程中的信息，对重要信访案件进行个案分析，发现倾向性问题，为领导决策提供建议。</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健全信访长效机制，今年上半年我县人口计生信访处理质量和效率明显提高，信访案件明显下降。今年来，未出现在国家法定节日、两会期间到省、进京上访或集体上访，以及重访和个访转化集体访案件，提高了案件回复率和按期办结率,回复率达100%;目前受理各类信访案件10件(次)，其中：来访5件(次)、来电5件(次)，目前全部办结完毕，结案率达100%，群众满意率达到95%以上。对人口计生法律法规政策知晓率达90%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1、经费投入不足，信访工作基础条件有待进一步改善。</w:t>
      </w:r>
    </w:p>
    <w:p>
      <w:pPr>
        <w:ind w:left="0" w:right="0" w:firstLine="560"/>
        <w:spacing w:before="450" w:after="450" w:line="312" w:lineRule="auto"/>
      </w:pPr>
      <w:r>
        <w:rPr>
          <w:rFonts w:ascii="宋体" w:hAnsi="宋体" w:eastAsia="宋体" w:cs="宋体"/>
          <w:color w:val="000"/>
          <w:sz w:val="28"/>
          <w:szCs w:val="28"/>
        </w:rPr>
        <w:t xml:space="preserve">2、少数乡镇服务站临时人员多次上访的问题，须认真研究解决</w:t>
      </w:r>
    </w:p>
    <w:p>
      <w:pPr>
        <w:ind w:left="0" w:right="0" w:firstLine="560"/>
        <w:spacing w:before="450" w:after="450" w:line="312" w:lineRule="auto"/>
      </w:pPr>
      <w:r>
        <w:rPr>
          <w:rFonts w:ascii="宋体" w:hAnsi="宋体" w:eastAsia="宋体" w:cs="宋体"/>
          <w:color w:val="000"/>
          <w:sz w:val="28"/>
          <w:szCs w:val="28"/>
        </w:rPr>
        <w:t xml:space="preserve">上半年信访工作总结</w:t>
      </w:r>
    </w:p>
    <w:p>
      <w:pPr>
        <w:ind w:left="0" w:right="0" w:firstLine="560"/>
        <w:spacing w:before="450" w:after="450" w:line="312" w:lineRule="auto"/>
      </w:pPr>
      <w:r>
        <w:rPr>
          <w:rFonts w:ascii="宋体" w:hAnsi="宋体" w:eastAsia="宋体" w:cs="宋体"/>
          <w:color w:val="000"/>
          <w:sz w:val="28"/>
          <w:szCs w:val="28"/>
        </w:rPr>
        <w:t xml:space="preserve">今年上半年，共受理群众来信来访 件(次)。其中上级交办 件，群众来信 件，来访 批</w:t>
      </w:r>
    </w:p>
    <w:p>
      <w:pPr>
        <w:ind w:left="0" w:right="0" w:firstLine="560"/>
        <w:spacing w:before="450" w:after="450" w:line="312" w:lineRule="auto"/>
      </w:pPr>
      <w:r>
        <w:rPr>
          <w:rFonts w:ascii="宋体" w:hAnsi="宋体" w:eastAsia="宋体" w:cs="宋体"/>
          <w:color w:val="000"/>
          <w:sz w:val="28"/>
          <w:szCs w:val="28"/>
        </w:rPr>
        <w:t xml:space="preserve">人(次);重复来信 件，重复来访 批 人(次);署名举报 件。</w:t>
      </w:r>
    </w:p>
    <w:p>
      <w:pPr>
        <w:ind w:left="0" w:right="0" w:firstLine="560"/>
        <w:spacing w:before="450" w:after="450" w:line="312" w:lineRule="auto"/>
      </w:pPr>
      <w:r>
        <w:rPr>
          <w:rFonts w:ascii="宋体" w:hAnsi="宋体" w:eastAsia="宋体" w:cs="宋体"/>
          <w:color w:val="000"/>
          <w:sz w:val="28"/>
          <w:szCs w:val="28"/>
        </w:rPr>
        <w:t xml:space="preserve">群众反映的主要问题有：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立信访工作制度，明确专人负责。为了充分发挥信访工作在调解社会矛盾、维护社会的安定团结和良好秩序、维护地方的经济社会全面发展的优势，建立信访工作制度，明确专人具体负责信访工作。建立首问责任制，对每一位群众的来信来访，都要给予合理的答复。各单位先进性教育活动办公室都充分认识到做好信访工作的重要性，增强紧迫感和责任感，切实做好信访工作。 2、加大对新《信访条例》的宣传力度和贯彻落实。为了向广大群众宣传信访工作的有关精神，全县共印发《信访条例》单行本1000本、《信访条例》宣传资料5000份;分别在《**报》和**有线电视上把**县信访局通信地址、电子邮箱、投诉电话、信访接待的时间和地址、查询信访事项处理及结果方式等向社会公告;在部分乡镇张贴大幅标语，设点接受群众咨询。各乡镇、县直各工作部门结合自身实际，及时组织举办村(居委会)、股所队站室负责同志培训班。让各乡镇、县直各部门广大信访工作人员全面理解《信访条例》，提高依法处理信访事项的能力和水平。</w:t>
      </w:r>
    </w:p>
    <w:p>
      <w:pPr>
        <w:ind w:left="0" w:right="0" w:firstLine="560"/>
        <w:spacing w:before="450" w:after="450" w:line="312" w:lineRule="auto"/>
      </w:pPr>
      <w:r>
        <w:rPr>
          <w:rFonts w:ascii="宋体" w:hAnsi="宋体" w:eastAsia="宋体" w:cs="宋体"/>
          <w:color w:val="000"/>
          <w:sz w:val="28"/>
          <w:szCs w:val="28"/>
        </w:rPr>
        <w:t xml:space="preserve">2、强化领导责任，落实目标任务。按照属地管理、分级负责的原则，层层落实责任制。属于哪一级的问题，就监督哪一级解决;属于哪个部门解决的，就督促哪个部门解决，而不把矛盾上交，及时把各乡镇、各部门办理信访案件的情况，纳入年终信访目标考核。对转办案件，随时跟踪，限期要求相关部门报送处理结果，按时完成领导批示、交办的案件，使群众的的来信来访，基本上做到件件有着落，事事有回音。</w:t>
      </w:r>
    </w:p>
    <w:p>
      <w:pPr>
        <w:ind w:left="0" w:right="0" w:firstLine="560"/>
        <w:spacing w:before="450" w:after="450" w:line="312" w:lineRule="auto"/>
      </w:pPr>
      <w:r>
        <w:rPr>
          <w:rFonts w:ascii="宋体" w:hAnsi="宋体" w:eastAsia="宋体" w:cs="宋体"/>
          <w:color w:val="000"/>
          <w:sz w:val="28"/>
          <w:szCs w:val="28"/>
        </w:rPr>
        <w:t xml:space="preserve">3、建立排查机制，及时调处突出问题。在信访工作中，建立经常排查机制，对五个信访突出问题及群体性事件，一旦发现苗头，及时向领导汇报，根据问题涉及的部门，交由县委联席会议确定的相应工作小组处理;对涉及多个部门的案件及部分重访案件，积极协调各部门，进行专项治理，切实把一些久拖未决的信访案件做到妥善处理。</w:t>
      </w:r>
    </w:p>
    <w:p>
      <w:pPr>
        <w:ind w:left="0" w:right="0" w:firstLine="560"/>
        <w:spacing w:before="450" w:after="450" w:line="312" w:lineRule="auto"/>
      </w:pPr>
      <w:r>
        <w:rPr>
          <w:rFonts w:ascii="宋体" w:hAnsi="宋体" w:eastAsia="宋体" w:cs="宋体"/>
          <w:color w:val="000"/>
          <w:sz w:val="28"/>
          <w:szCs w:val="28"/>
        </w:rPr>
        <w:t xml:space="preserve">4、及时处理信访案件，做到直查快办。一是对紧急信访案件在快查上下功夫。在查处这类紧急信访案件时，坚持一个快字，力争在一周内解决，有效防止了越级上访和大规模上访和激化矛盾。二是对热点信访案件在敢查上下功夫。热点信访案件一般是群众关注的焦点。这类案件的查处，不仅群众看得见，摸得着，而且能体现信访办案的严肃性。对此类信访案件，采取主动查、不犹豫的措施，狠抓案件结案率。三是对疑难信访案件在深查上下功夫。查处疑难信访案件，坚持对问题敏锐洞查、见微知著、深查到底。既有敢打硬仗的决心和信心，又有深入扎实的工作作风;既坚持深入查清问题，又坚持深层次地解决问题。四是对打击报复信访案件在查处与保护结合上下功夫。查处打击报复的信访案件，坚持做到惩处报复者与保护举报者相结合。做到查处不怕阻力大，保护不怕难度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问题。一是随着改革的不断深入，有的老问题还没有妥善解决好，又出现一些新问题，新旧问题交织，解决难度加大。二是基层信访网络作用发挥不够，越级上访现象没有得到很好的遏制，信访量增量突出。三是有些县直部门和单位，对信访工作的重视不够，有推诿和拖延的现象，存在有办案不力，拖延案件的现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在下步工作中，我们重点在以下几个方面加强。</w:t>
      </w:r>
    </w:p>
    <w:p>
      <w:pPr>
        <w:ind w:left="0" w:right="0" w:firstLine="560"/>
        <w:spacing w:before="450" w:after="450" w:line="312" w:lineRule="auto"/>
      </w:pPr>
      <w:r>
        <w:rPr>
          <w:rFonts w:ascii="宋体" w:hAnsi="宋体" w:eastAsia="宋体" w:cs="宋体"/>
          <w:color w:val="000"/>
          <w:sz w:val="28"/>
          <w:szCs w:val="28"/>
        </w:rPr>
        <w:t xml:space="preserve">第一，要以保持共产党员先进性教育活动为主要内容的实践三个代表重要思想为契机，充分认识新形势下信访工作的重要性，继续推进中央、省地处理信访突出问题及群体性事件联席会议《关于积极预防和妥善处置群体性事件的工作意见》，认真执行地委、行署对预防和处置群体性事件制定的各项政策措施，切实贯彻我县预防和处置群体性事件实施办法，努力做好积极预防和妥善处置群体性事件工作。</w:t>
      </w:r>
    </w:p>
    <w:p>
      <w:pPr>
        <w:ind w:left="0" w:right="0" w:firstLine="560"/>
        <w:spacing w:before="450" w:after="450" w:line="312" w:lineRule="auto"/>
      </w:pPr>
      <w:r>
        <w:rPr>
          <w:rFonts w:ascii="宋体" w:hAnsi="宋体" w:eastAsia="宋体" w:cs="宋体"/>
          <w:color w:val="000"/>
          <w:sz w:val="28"/>
          <w:szCs w:val="28"/>
        </w:rPr>
        <w:t xml:space="preserve">第二，狠抓交办信访案件的处理和核查工作。继续抓好突访突出问题及群体性事件的专项治理工作，努力消化各种矛盾，切实解决好群众的合理诉求，对应该解决的问题，要依法予以妥善解决，不留尾巴;对不应解决的问题，也要作出明确结论，并切实做好重点人员教育疏导工作，防止出现反弹。</w:t>
      </w:r>
    </w:p>
    <w:p>
      <w:pPr>
        <w:ind w:left="0" w:right="0" w:firstLine="560"/>
        <w:spacing w:before="450" w:after="450" w:line="312" w:lineRule="auto"/>
      </w:pPr>
      <w:r>
        <w:rPr>
          <w:rFonts w:ascii="宋体" w:hAnsi="宋体" w:eastAsia="宋体" w:cs="宋体"/>
          <w:color w:val="000"/>
          <w:sz w:val="28"/>
          <w:szCs w:val="28"/>
        </w:rPr>
        <w:t xml:space="preserve">第三，切实做好积极预防和妥善处置群体性事件工作。坚持以问题发现得早、基层化解得了、当地控制得住、结果处置得好为目标，建立健全矛盾纠纷和不稳定因素的排查调处机制和制度。</w:t>
      </w:r>
    </w:p>
    <w:p>
      <w:pPr>
        <w:ind w:left="0" w:right="0" w:firstLine="560"/>
        <w:spacing w:before="450" w:after="450" w:line="312" w:lineRule="auto"/>
      </w:pPr>
      <w:r>
        <w:rPr>
          <w:rFonts w:ascii="宋体" w:hAnsi="宋体" w:eastAsia="宋体" w:cs="宋体"/>
          <w:color w:val="000"/>
          <w:sz w:val="28"/>
          <w:szCs w:val="28"/>
        </w:rPr>
        <w:t xml:space="preserve">第四，强化信访工作的制度化、规范化和科学化建设。一是进一步建立健全各项规章制度，强化内部管理。二是推行四项便民措施。即信访首问责任制、信访双向承诺制、信访回访制和村级信访接待，着力解决推诿扯皮、久拖不办、乱办敷衍了事、跟踪教育不够、农村群众上访难的问题。三是继续加强文明信访接待室的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2025-05-02T09:47:10+08:00</dcterms:created>
  <dcterms:modified xsi:type="dcterms:W3CDTF">2025-05-02T09:47:10+08:00</dcterms:modified>
</cp:coreProperties>
</file>

<file path=docProps/custom.xml><?xml version="1.0" encoding="utf-8"?>
<Properties xmlns="http://schemas.openxmlformats.org/officeDocument/2006/custom-properties" xmlns:vt="http://schemas.openxmlformats.org/officeDocument/2006/docPropsVTypes"/>
</file>