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审判辅助员工作总结(合集4篇)</w:t>
      </w:r>
      <w:bookmarkEnd w:id="1"/>
    </w:p>
    <w:p>
      <w:pPr>
        <w:jc w:val="center"/>
        <w:spacing w:before="0" w:after="450"/>
      </w:pPr>
      <w:r>
        <w:rPr>
          <w:rFonts w:ascii="Arial" w:hAnsi="Arial" w:eastAsia="Arial" w:cs="Arial"/>
          <w:color w:val="999999"/>
          <w:sz w:val="20"/>
          <w:szCs w:val="20"/>
        </w:rPr>
        <w:t xml:space="preserve">来源：网络  作者：明月清风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审判辅助员工作总结1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审判辅助员工作总结1</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宋体" w:hAnsi="宋体" w:eastAsia="宋体" w:cs="宋体"/>
          <w:color w:val="000"/>
          <w:sz w:val="28"/>
          <w:szCs w:val="28"/>
        </w:rPr>
        <w:t xml:space="preserve">&gt;法官助理工作总结（6）</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审判辅助员工作总结2</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审判辅助员工作总结3</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存状态,坚决_先进先出_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xx年度,我在菜品创新、菜肴质量、成本控制、食堂卫生等方面都有了很大的进步都高的成绩。当然工作中还存在很多的不足，比如菜的花样较少。20xx年，我会再接再厉、勇于创新，为项目部全体职工带来卫生可口的饭菜而努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宋体" w:hAnsi="宋体" w:eastAsia="宋体" w:cs="宋体"/>
          <w:color w:val="000"/>
          <w:sz w:val="28"/>
          <w:szCs w:val="28"/>
        </w:rPr>
        <w:t xml:space="preserve">20_年以来，在院党组的领导下，在兄弟同任的指导帮助下，认真贯彻执行党的路线、方针、政策和国家宪法、法律，以让人民群众在每一个司法案件中都感受到公平正义为宗旨，公正司法，勤政为民，用自己内心固有的良知，努力取得的能力，高昂饱满的热情，长期累积的经验，沉稳冷静的作风，细致严谨的态度，严肃认真地承办了大量的刑事案件，高度负责地参与研究了大量的刑事、民事、商事、行政诉讼案件和执行案件，同时，不断强化理论调研和审判研究，为我国的司法事业作出了积极的贡献。</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作为审委会委员，本人认真履行职责，积极参加审委会研究案件，据不完全统计，20_年以来共参与审委会研究刑事、民事、商事、行政、执行案件近200件。同时，本人还积极主动的担任审判长参与合议庭审理案件近200件。</w:t>
      </w:r>
    </w:p>
    <w:p>
      <w:pPr>
        <w:ind w:left="0" w:right="0" w:firstLine="560"/>
        <w:spacing w:before="450" w:after="450" w:line="312" w:lineRule="auto"/>
      </w:pPr>
      <w:r>
        <w:rPr>
          <w:rFonts w:ascii="宋体" w:hAnsi="宋体" w:eastAsia="宋体" w:cs="宋体"/>
          <w:color w:val="000"/>
          <w:sz w:val="28"/>
          <w:szCs w:val="28"/>
        </w:rPr>
        <w:t xml:space="preserve">作为副庭长，积极协助庭长抓好全庭工作，为刑事审判庭在全院乃至全市工作考核中取得优秀名次作出了一定贡献。</w:t>
      </w:r>
    </w:p>
    <w:p>
      <w:pPr>
        <w:ind w:left="0" w:right="0" w:firstLine="560"/>
        <w:spacing w:before="450" w:after="450" w:line="312" w:lineRule="auto"/>
      </w:pPr>
      <w:r>
        <w:rPr>
          <w:rFonts w:ascii="宋体" w:hAnsi="宋体" w:eastAsia="宋体" w:cs="宋体"/>
          <w:color w:val="000"/>
          <w:sz w:val="28"/>
          <w:szCs w:val="28"/>
        </w:rPr>
        <w:t xml:space="preserve">入院以来，本人不断强化审判研究和理论调研，共撰写各类论文和调研文章数十篇，其中《论法官管理体制及其完善》、《关于罚金刑的若干问题》、《情感性因素对青少年犯罪的影响》等10余篇分别被《山东人事》、《山东法学》、《山东审判》等刊载，获全省法院专题论文竞赛一等奖、三等奖各一次，多次获得全市法院论文竞赛奖项。《论法官管理体制及其完善》还被省高院推荐到最高人民法院参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入院30余年，在刑事审判工作岗位历练多年，已基本适应刑事审判工作的总体要求并作出了一定成绩。今后的工作中，本人将不忘初衷，继续前进。一是认真学政治，不断提高自身的政治素质;二是认真学业务，不断提高自身的业务素质，努力适应不断变化的工作需要;三是勇于承办各类新型疑难案件，迎难而上，勇于担当，尽职尽责;四是廉洁清正，坚持原则，不断增强拒腐防变的能力。</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理论和“*”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审判辅助员工作总结4</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v^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20xx年，我院在市委正确领导、市人大有力监督、市政府、市政协及社会各界的大力支持和上级法院的指导下，深入贯彻落实党的和xx届x中全会精神，认真学习领会系列重要讲话精神，特别是紧紧围绕“努力让人民群众在每一个司法案件中都感受到公平正义”的目标，以“改革创新推进年”、“司法公开深化年”、“队伍建设强化年”活动为主线，狠抓司法办案第一要务，不断提升司法公信力，各项工作取得了新的进展。</w:t>
      </w:r>
    </w:p>
    <w:p>
      <w:pPr>
        <w:ind w:left="0" w:right="0" w:firstLine="560"/>
        <w:spacing w:before="450" w:after="450" w:line="312" w:lineRule="auto"/>
      </w:pPr>
      <w:r>
        <w:rPr>
          <w:rFonts w:ascii="宋体" w:hAnsi="宋体" w:eastAsia="宋体" w:cs="宋体"/>
          <w:color w:val="000"/>
          <w:sz w:val="28"/>
          <w:szCs w:val="28"/>
        </w:rPr>
        <w:t xml:space="preserve">一、坚持以审判工作为中心，为维护社会稳定、促进经济发展提供强有力的司法保障和法律服务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20xx年我院共受理各类一审案件804件(含旧存)，审结510件，结案率为; 受理各类执行案件214件(含旧存)，执结127 件，执结标的额万元。</w:t>
      </w:r>
    </w:p>
    <w:p>
      <w:pPr>
        <w:ind w:left="0" w:right="0" w:firstLine="560"/>
        <w:spacing w:before="450" w:after="450" w:line="312" w:lineRule="auto"/>
      </w:pPr>
      <w:r>
        <w:rPr>
          <w:rFonts w:ascii="宋体" w:hAnsi="宋体" w:eastAsia="宋体" w:cs="宋体"/>
          <w:color w:val="000"/>
          <w:sz w:val="28"/>
          <w:szCs w:val="28"/>
        </w:rPr>
        <w:t xml:space="preserve">(一)依法惩治刑事犯罪，维护社会和谐稳定</w:t>
      </w:r>
    </w:p>
    <w:p>
      <w:pPr>
        <w:ind w:left="0" w:right="0" w:firstLine="560"/>
        <w:spacing w:before="450" w:after="450" w:line="312" w:lineRule="auto"/>
      </w:pPr>
      <w:r>
        <w:rPr>
          <w:rFonts w:ascii="宋体" w:hAnsi="宋体" w:eastAsia="宋体" w:cs="宋体"/>
          <w:color w:val="000"/>
          <w:sz w:val="28"/>
          <w:szCs w:val="28"/>
        </w:rPr>
        <w:t xml:space="preserve">20xx年，共受理各类一审刑事案件110件(含旧存15件)，审结91件，未结19件，判处罪犯115人，上诉7件，维持原判4件。涉案罪名多达23种，其中判处5年以上20xx年以下有期徒刑的罪犯4人，20xx年以上20xx年以下有期徒刑的罪犯2人, 较好地维护了社会稳定。在已审结的91件案件中，适用普通程序的31件，适用“被告人认罪”和简易程序的60件，办案效率明显提高。同时，继续做好未成年人刑事审判工作，寓教于审，惩教结合，不断强化司法关怀，已审理此类案件1件2人。</w:t>
      </w:r>
    </w:p>
    <w:p>
      <w:pPr>
        <w:ind w:left="0" w:right="0" w:firstLine="560"/>
        <w:spacing w:before="450" w:after="450" w:line="312" w:lineRule="auto"/>
      </w:pPr>
      <w:r>
        <w:rPr>
          <w:rFonts w:ascii="宋体" w:hAnsi="宋体" w:eastAsia="宋体" w:cs="宋体"/>
          <w:color w:val="000"/>
          <w:sz w:val="28"/>
          <w:szCs w:val="28"/>
        </w:rPr>
        <w:t xml:space="preserve">(二)依法审理民商案件，促进经济社会发展</w:t>
      </w:r>
    </w:p>
    <w:p>
      <w:pPr>
        <w:ind w:left="0" w:right="0" w:firstLine="560"/>
        <w:spacing w:before="450" w:after="450" w:line="312" w:lineRule="auto"/>
      </w:pPr>
      <w:r>
        <w:rPr>
          <w:rFonts w:ascii="宋体" w:hAnsi="宋体" w:eastAsia="宋体" w:cs="宋体"/>
          <w:color w:val="000"/>
          <w:sz w:val="28"/>
          <w:szCs w:val="28"/>
        </w:rPr>
        <w:t xml:space="preserve">20xxx年共受理各类一审民商事案件683件(含旧存113件)，审结412件。在民商事审判中，牢固树立和谐司法理念，加大案件调解力度，坚持“调解优先，调判结合”的审判原则，以服务群众，关注民生为根本，妥善审理劳动争议、医疗、物业</w:t>
      </w:r>
    </w:p>
    <w:p>
      <w:pPr>
        <w:ind w:left="0" w:right="0" w:firstLine="560"/>
        <w:spacing w:before="450" w:after="450" w:line="312" w:lineRule="auto"/>
      </w:pPr>
      <w:r>
        <w:rPr>
          <w:rFonts w:ascii="宋体" w:hAnsi="宋体" w:eastAsia="宋体" w:cs="宋体"/>
          <w:color w:val="000"/>
          <w:sz w:val="28"/>
          <w:szCs w:val="28"/>
        </w:rPr>
        <w:t xml:space="preserve">提供必要的法律咨询和帮助，最大限度地保护他们的合法权益，深受群众好评。20xx年，导诉员共为当事人提供咨询2400多人次，代收诉讼材料580余件。畅通涉诉信访渠道，除继续实行院领导定期接访机制外，在三月份每天安排各庭室负责人轮流到信访室接访，让他们亲身体会信访工作，体验涉诉信访群众疾苦，了解群众合理合法诉求，帮助解决实际问题。同时，由监察室负责对涉诉信访情况进行登记、分类、管理与督办，每星期将涉诉信访案件处理进度通过电子文档形式发送到院领导及各业务部门，方便对涉诉信访案件进行管理。20xx年共接待来访69人次, 处理来信11件,其中“院领导接待日”接访22人次，做到事事有结果,件件有回音。</w:t>
      </w:r>
    </w:p>
    <w:p>
      <w:pPr>
        <w:ind w:left="0" w:right="0" w:firstLine="560"/>
        <w:spacing w:before="450" w:after="450" w:line="312" w:lineRule="auto"/>
      </w:pPr>
      <w:r>
        <w:rPr>
          <w:rFonts w:ascii="宋体" w:hAnsi="宋体" w:eastAsia="宋体" w:cs="宋体"/>
          <w:color w:val="000"/>
          <w:sz w:val="28"/>
          <w:szCs w:val="28"/>
        </w:rPr>
        <w:t xml:space="preserve">(二)推进长效机制建设，提升服务民生质效</w:t>
      </w:r>
    </w:p>
    <w:p>
      <w:pPr>
        <w:ind w:left="0" w:right="0" w:firstLine="560"/>
        <w:spacing w:before="450" w:after="450" w:line="312" w:lineRule="auto"/>
      </w:pPr>
      <w:r>
        <w:rPr>
          <w:rFonts w:ascii="宋体" w:hAnsi="宋体" w:eastAsia="宋体" w:cs="宋体"/>
          <w:color w:val="000"/>
          <w:sz w:val="28"/>
          <w:szCs w:val="28"/>
        </w:rPr>
        <w:t xml:space="preserve">(三)完善审判管理机制，提高审判质量效率</w:t>
      </w:r>
    </w:p>
    <w:p>
      <w:pPr>
        <w:ind w:left="0" w:right="0" w:firstLine="560"/>
        <w:spacing w:before="450" w:after="450" w:line="312" w:lineRule="auto"/>
      </w:pPr>
      <w:r>
        <w:rPr>
          <w:rFonts w:ascii="宋体" w:hAnsi="宋体" w:eastAsia="宋体" w:cs="宋体"/>
          <w:color w:val="000"/>
          <w:sz w:val="28"/>
          <w:szCs w:val="28"/>
        </w:rPr>
        <w:t xml:space="preserve">按照“当好排头兵综合监控指标体系”要求，做好日常综合报表和专项统计，严格核查统计数据，强化审判运行态势研判。开展案件质量常规评查、重点评查和专项检查，转化评查成果，防范冤假错案。20xx年，共评查庭审8次、案件8件，合格率100%。健全审委会讨论案件准入、议事规则和委员审理等机制;强化审委会理论研究和经验总结，发挥审委会指导作用，安排审委会会议4次，讨论案件5件。我院从4月1日起施行《**市人民法院民商事案件法律文书签发暂行办法》，明确主审法官和审判长对不同裁判文书签发的职责，增强其审理案件的责任感;促使主审法官和审判长积极主动学习业务知识，自觉提高办案水平和裁判文书写作质量;使庭长、分管副院长从繁多的审批事务中抽身出来，专心承办案件。为及时掌握审判执行工作动态，给科学决策提供参考，从20xx年4月1日起，安排法院领导班子成员、专委以及监察室、审管办、研究室的负责人深入审判一线，作为案件承办人参与庭室办案。</w:t>
      </w:r>
    </w:p>
    <w:p>
      <w:pPr>
        <w:ind w:left="0" w:right="0" w:firstLine="560"/>
        <w:spacing w:before="450" w:after="450" w:line="312" w:lineRule="auto"/>
      </w:pPr>
      <w:r>
        <w:rPr>
          <w:rFonts w:ascii="宋体" w:hAnsi="宋体" w:eastAsia="宋体" w:cs="宋体"/>
          <w:color w:val="000"/>
          <w:sz w:val="28"/>
          <w:szCs w:val="28"/>
        </w:rPr>
        <w:t xml:space="preserve">(四)加强司法宣传，展示公正公信</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2025-05-02T10:03:37+08:00</dcterms:created>
  <dcterms:modified xsi:type="dcterms:W3CDTF">2025-05-02T10:03:37+08:00</dcterms:modified>
</cp:coreProperties>
</file>

<file path=docProps/custom.xml><?xml version="1.0" encoding="utf-8"?>
<Properties xmlns="http://schemas.openxmlformats.org/officeDocument/2006/custom-properties" xmlns:vt="http://schemas.openxmlformats.org/officeDocument/2006/docPropsVTypes"/>
</file>