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食品抽样科工作总结(推荐6篇)</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食品抽样科工作总结120xx年的工作马上就要过去了，在一年的工作中，我虽然没有出过太大的疏漏，但犯下的错误也不少，为了更好的开展20xx工作，特做计划如下：一、重视对资料的管理。这一点至关重要，也是做好资料管理的必备条件。因为很多人都认为现...</w:t>
      </w:r>
    </w:p>
    <w:p>
      <w:pPr>
        <w:ind w:left="0" w:right="0" w:firstLine="560"/>
        <w:spacing w:before="450" w:after="450" w:line="312" w:lineRule="auto"/>
      </w:pPr>
      <w:r>
        <w:rPr>
          <w:rFonts w:ascii="黑体" w:hAnsi="黑体" w:eastAsia="黑体" w:cs="黑体"/>
          <w:color w:val="000000"/>
          <w:sz w:val="36"/>
          <w:szCs w:val="36"/>
          <w:b w:val="1"/>
          <w:bCs w:val="1"/>
        </w:rPr>
        <w:t xml:space="preserve">食品抽样科工作总结1</w:t>
      </w:r>
    </w:p>
    <w:p>
      <w:pPr>
        <w:ind w:left="0" w:right="0" w:firstLine="560"/>
        <w:spacing w:before="450" w:after="450" w:line="312" w:lineRule="auto"/>
      </w:pPr>
      <w:r>
        <w:rPr>
          <w:rFonts w:ascii="宋体" w:hAnsi="宋体" w:eastAsia="宋体" w:cs="宋体"/>
          <w:color w:val="000"/>
          <w:sz w:val="28"/>
          <w:szCs w:val="28"/>
        </w:rPr>
        <w:t xml:space="preserve">20xx年的工作马上就要过去了，在一年的工作中，我虽然没有出过太大的疏漏，但犯下的错误也不少，为了更好的开展20xx工作，特做计划如下：</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如果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需要的材料很多，都来自不同厂家，把好物资质量关，便为整个工程质量奠定了一个坚实的基础。各种物资进场均要提供产品合格证、检验报告等质量证明文件。因为这些物资全部来自外单位，因此，此类资料的可追溯性尤为重要，对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自从党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二是工程到了收尾阶段，大部分人员特别是技术人员又撤离到新的工作岗位。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w:t>
      </w:r>
    </w:p>
    <w:p>
      <w:pPr>
        <w:ind w:left="0" w:right="0" w:firstLine="560"/>
        <w:spacing w:before="450" w:after="450" w:line="312" w:lineRule="auto"/>
      </w:pPr>
      <w:r>
        <w:rPr>
          <w:rFonts w:ascii="宋体" w:hAnsi="宋体" w:eastAsia="宋体" w:cs="宋体"/>
          <w:color w:val="000"/>
          <w:sz w:val="28"/>
          <w:szCs w:val="28"/>
        </w:rPr>
        <w:t xml:space="preserve">明确标准和要求^v^就工程档案管理陆续下发了《公路工程竣工文件材料立卷归档管理办法》、《公路工程竣工验收办法》、《^v^科学技术档案分类编号办法》和《科学技术档案案卷构成的一般要求》四个纲领性文件，目前我省尚无统一的竣工文件编制办法，各项目建设管理单位应根据^v^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二是细化组卷要求，特别是各种施工用表的排序，如何使质量评定表、试验表格与工序检查表有机结合应细化，具有可操作性。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食品抽样科工作总结2</w:t>
      </w:r>
    </w:p>
    <w:p>
      <w:pPr>
        <w:ind w:left="0" w:right="0" w:firstLine="560"/>
        <w:spacing w:before="450" w:after="450" w:line="312" w:lineRule="auto"/>
      </w:pPr>
      <w:r>
        <w:rPr>
          <w:rFonts w:ascii="宋体" w:hAnsi="宋体" w:eastAsia="宋体" w:cs="宋体"/>
          <w:color w:val="000"/>
          <w:sz w:val="28"/>
          <w:szCs w:val="28"/>
        </w:rPr>
        <w:t xml:space="preserve">本人于20xx以来，不经意期间已走过一年多的风雨历程。这些年以来，在公司领导们的关怀与带领下，在同事们的帮助与支持下，通过自身的努力与拼搏，与以前的自己比，现在在很多方面都有了一定的进步与提高，并且学会了材料管理。在这一年多的时间里，许多的工作经验与体会令我有了事业的成就感和对工作的拼搏感，并令我激动不已、感慨万千。其中有来自公司领导对职工的培养与理解，有来自甲方对我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在这一年以来本人一直从事材料管理工作，回顾这四年多的工作经历，有太多的收获在其中，许多工作经验令我受益匪浅，铭记于心，现将这几年的工作总结如下。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一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为使材料发放做到不重发、不漏发。作为一名统计材料人员，我积极配合部门及项目部主管领导，要求各施工区域必须指定专人领料，做到责任到人。对有可追溯性要求的材料全部按要求进行标识，及时做好入库与出库统计，每月按时报送材料科；易爆等特殊材料做到零库存；对现场临时发生的急需使用材料，要求生产经理或技术总工审批后，经我部门主管领导同意，在立即采购发放后，随后再补充预算，做好本职的统计报表工作。</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一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作为一名材料员不仅仅是发放材料，要学的东西很多，不管是干现场材料还是搞材料统计，如果能熟悉每一个工程项目的施工流程、所需材料的要求及量，要学的还很多。在这一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食品抽样科工作总结3</w:t>
      </w:r>
    </w:p>
    <w:p>
      <w:pPr>
        <w:ind w:left="0" w:right="0" w:firstLine="560"/>
        <w:spacing w:before="450" w:after="450" w:line="312" w:lineRule="auto"/>
      </w:pPr>
      <w:r>
        <w:rPr>
          <w:rFonts w:ascii="宋体" w:hAnsi="宋体" w:eastAsia="宋体" w:cs="宋体"/>
          <w:color w:val="000"/>
          <w:sz w:val="28"/>
          <w:szCs w:val="28"/>
        </w:rPr>
        <w:t xml:space="preserve">最初听到^v^采购员^v^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20__年秋期，物价一直稳定在高位，上年只卖几分的萝卜，涨到了五六角，上年只卖一两角的莲白，涨到了七八角。很难买到一元以下的蔬菜。量大，也只是便宜一角而已。菜农说：^v^光景不好，欠收啊!^v^你看市场，菜价虽高，买卖却好。有谁听说过皇帝的女儿还愁嫁吗?菜油也是。我们定的中次油，九月初每斤五块，有一天，不知谁给它的价格表错上了发条，油价一路上涨，涨到六块六，我也不敢问了，干脆从望坪进吧。还有煤。同等质量的煤炭，山西也就某某某某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v^云空未必空，欲洁何曾洁?^v^情境转换，我分明看见一头孤羊，既与同伴失散，又融入不了狼群，在茫茫的原野，踟躇徘徊，其情可哀。忽听一片狼嗥，猛然一惊 却是一梦。原来，我在暮春的午后，双手托着一颗愚蠢的头颅，撑着桌面睡着了。此时窗外淅淅沥沥，正是雨打芭蕉。</w:t>
      </w:r>
    </w:p>
    <w:p>
      <w:pPr>
        <w:ind w:left="0" w:right="0" w:firstLine="560"/>
        <w:spacing w:before="450" w:after="450" w:line="312" w:lineRule="auto"/>
      </w:pPr>
      <w:r>
        <w:rPr>
          <w:rFonts w:ascii="黑体" w:hAnsi="黑体" w:eastAsia="黑体" w:cs="黑体"/>
          <w:color w:val="000000"/>
          <w:sz w:val="36"/>
          <w:szCs w:val="36"/>
          <w:b w:val="1"/>
          <w:bCs w:val="1"/>
        </w:rPr>
        <w:t xml:space="preserve">食品抽样科工作总结4</w:t>
      </w:r>
    </w:p>
    <w:p>
      <w:pPr>
        <w:ind w:left="0" w:right="0" w:firstLine="560"/>
        <w:spacing w:before="450" w:after="450" w:line="312" w:lineRule="auto"/>
      </w:pPr>
      <w:r>
        <w:rPr>
          <w:rFonts w:ascii="宋体" w:hAnsi="宋体" w:eastAsia="宋体" w:cs="宋体"/>
          <w:color w:val="000"/>
          <w:sz w:val="28"/>
          <w:szCs w:val="28"/>
        </w:rPr>
        <w:t xml:space="preserve">&gt;一、构建“三位一体”的快速检测体系，筑牢立体式安全防线。</w:t>
      </w:r>
    </w:p>
    <w:p>
      <w:pPr>
        <w:ind w:left="0" w:right="0" w:firstLine="560"/>
        <w:spacing w:before="450" w:after="450" w:line="312" w:lineRule="auto"/>
      </w:pPr>
      <w:r>
        <w:rPr>
          <w:rFonts w:ascii="宋体" w:hAnsi="宋体" w:eastAsia="宋体" w:cs="宋体"/>
          <w:color w:val="000"/>
          <w:sz w:val="28"/>
          <w:szCs w:val="28"/>
        </w:rPr>
        <w:t xml:space="preserve">按照二级实验室标准建成食品安全快速检测中心，4个基层分局建成食品安全快检室，祥和、恒景农贸市场建成全市首批符合要求的农产品零售快检室，在全市率先实现快检工作全覆盖。每个快检室配备1名以上的专业技术人员，保障食品安全快检工作常态化运行。积极探索创新抽检模式，开展“点对点”、“你点我检”抽检活动，时刻关注百姓的食品安全热点问题。截至目前共快检1224批次，发现疑似不合格食品14批次，不合格样品已全部移交法检复检，并对认定的3批次不合格食品立案查处。</w:t>
      </w:r>
    </w:p>
    <w:p>
      <w:pPr>
        <w:ind w:left="0" w:right="0" w:firstLine="560"/>
        <w:spacing w:before="450" w:after="450" w:line="312" w:lineRule="auto"/>
      </w:pPr>
      <w:r>
        <w:rPr>
          <w:rFonts w:ascii="宋体" w:hAnsi="宋体" w:eastAsia="宋体" w:cs="宋体"/>
          <w:color w:val="000"/>
          <w:sz w:val="28"/>
          <w:szCs w:val="28"/>
        </w:rPr>
        <w:t xml:space="preserve">&gt;二、自加压力高标准建成企业建设食品安全电子追溯系统</w:t>
      </w:r>
    </w:p>
    <w:p>
      <w:pPr>
        <w:ind w:left="0" w:right="0" w:firstLine="560"/>
        <w:spacing w:before="450" w:after="450" w:line="312" w:lineRule="auto"/>
      </w:pPr>
      <w:r>
        <w:rPr>
          <w:rFonts w:ascii="宋体" w:hAnsi="宋体" w:eastAsia="宋体" w:cs="宋体"/>
          <w:color w:val="000"/>
          <w:sz w:val="28"/>
          <w:szCs w:val="28"/>
        </w:rPr>
        <w:t xml:space="preserve">今年，我们在已建成3条电子追溯系统的基础上，自加压力，在全市率先实现植物油和肉制品生产企业电子追溯系统的全覆盖。同时，以批发企业为重点积极探索食品流通企业电子追溯系统的建设，督促形成上下游食品质量安全可查询、可控制、可追究的追溯体系和责任机制。到目前为止，已在7家企业建成电子追溯系统。</w:t>
      </w:r>
    </w:p>
    <w:p>
      <w:pPr>
        <w:ind w:left="0" w:right="0" w:firstLine="560"/>
        <w:spacing w:before="450" w:after="450" w:line="312" w:lineRule="auto"/>
      </w:pPr>
      <w:r>
        <w:rPr>
          <w:rFonts w:ascii="宋体" w:hAnsi="宋体" w:eastAsia="宋体" w:cs="宋体"/>
          <w:color w:val="000"/>
          <w:sz w:val="28"/>
          <w:szCs w:val="28"/>
        </w:rPr>
        <w:t xml:space="preserve">&gt;三、强化经营行为监管，推进监管信息公开</w:t>
      </w:r>
    </w:p>
    <w:p>
      <w:pPr>
        <w:ind w:left="0" w:right="0" w:firstLine="560"/>
        <w:spacing w:before="450" w:after="450" w:line="312" w:lineRule="auto"/>
      </w:pPr>
      <w:r>
        <w:rPr>
          <w:rFonts w:ascii="宋体" w:hAnsi="宋体" w:eastAsia="宋体" w:cs="宋体"/>
          <w:color w:val="000"/>
          <w:sz w:val="28"/>
          <w:szCs w:val="28"/>
        </w:rPr>
        <w:t xml:space="preserve">xx年，我局就在全市率先启动了食品安全监管信息公示工作。我局辖区在所有食品生产、经营以及餐饮单位醒目位置悬挂食品安全监督信息公示牌。截至目前，1800块食品安全监管信息公示牌已下发并公示。</w:t>
      </w:r>
    </w:p>
    <w:p>
      <w:pPr>
        <w:ind w:left="0" w:right="0" w:firstLine="560"/>
        <w:spacing w:before="450" w:after="450" w:line="312" w:lineRule="auto"/>
      </w:pPr>
      <w:r>
        <w:rPr>
          <w:rFonts w:ascii="宋体" w:hAnsi="宋体" w:eastAsia="宋体" w:cs="宋体"/>
          <w:color w:val="000"/>
          <w:sz w:val="28"/>
          <w:szCs w:val="28"/>
        </w:rPr>
        <w:t xml:space="preserve">&gt;四、切实推进食品加工小作坊的登记和管理工作</w:t>
      </w:r>
    </w:p>
    <w:p>
      <w:pPr>
        <w:ind w:left="0" w:right="0" w:firstLine="560"/>
        <w:spacing w:before="450" w:after="450" w:line="312" w:lineRule="auto"/>
      </w:pPr>
      <w:r>
        <w:rPr>
          <w:rFonts w:ascii="宋体" w:hAnsi="宋体" w:eastAsia="宋体" w:cs="宋体"/>
          <w:color w:val="000"/>
          <w:sz w:val="28"/>
          <w:szCs w:val="28"/>
        </w:rPr>
        <w:t xml:space="preserve">我们的思路是以对产品的管理为导向（发证前首先对其生产的产品进行检测，只有合格才具备发证的基本条件）。目前，我们已经制定了相应的登记规范，进行了多次深入的调研，圈定了首批小作坊登记证的发展对象，并且指导他们正在进行硬件设施的改造和升级。目前，已发放了11张小作坊登记证。超额完成市局下达的任务指标。</w:t>
      </w:r>
    </w:p>
    <w:p>
      <w:pPr>
        <w:ind w:left="0" w:right="0" w:firstLine="560"/>
        <w:spacing w:before="450" w:after="450" w:line="312" w:lineRule="auto"/>
      </w:pPr>
      <w:r>
        <w:rPr>
          <w:rFonts w:ascii="宋体" w:hAnsi="宋体" w:eastAsia="宋体" w:cs="宋体"/>
          <w:color w:val="000"/>
          <w:sz w:val="28"/>
          <w:szCs w:val="28"/>
        </w:rPr>
        <w:t xml:space="preserve">&gt;五、通过监管方式的创新来提高监管效能</w:t>
      </w:r>
    </w:p>
    <w:p>
      <w:pPr>
        <w:ind w:left="0" w:right="0" w:firstLine="560"/>
        <w:spacing w:before="450" w:after="450" w:line="312" w:lineRule="auto"/>
      </w:pPr>
      <w:r>
        <w:rPr>
          <w:rFonts w:ascii="黑体" w:hAnsi="黑体" w:eastAsia="黑体" w:cs="黑体"/>
          <w:color w:val="000000"/>
          <w:sz w:val="36"/>
          <w:szCs w:val="36"/>
          <w:b w:val="1"/>
          <w:bCs w:val="1"/>
        </w:rPr>
        <w:t xml:space="preserve">食品抽样科工作总结5</w:t>
      </w:r>
    </w:p>
    <w:p>
      <w:pPr>
        <w:ind w:left="0" w:right="0" w:firstLine="560"/>
        <w:spacing w:before="450" w:after="450" w:line="312" w:lineRule="auto"/>
      </w:pPr>
      <w:r>
        <w:rPr>
          <w:rFonts w:ascii="宋体" w:hAnsi="宋体" w:eastAsia="宋体" w:cs="宋体"/>
          <w:color w:val="000"/>
          <w:sz w:val="28"/>
          <w:szCs w:val="28"/>
        </w:rPr>
        <w:t xml:space="preserve">今年以来，我局在某某市局党组和某某某某市委、市政府的领导下，认真贯彻落实盛某某某某市食品药品监管工作会议精神，积极顺应机构改革的新形势，紧紧围绕保障民生、促进发展的中心任务，锐意进取，扎实工作，加强食品安全综合协调，强化药品环节监管，更新监管理念，创新工作机制，强化技术支撑，全年各项目标任务快速有序推进。回顾我局今年以来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一、强化综合协调，保障食品市场安全</w:t>
      </w:r>
    </w:p>
    <w:p>
      <w:pPr>
        <w:ind w:left="0" w:right="0" w:firstLine="560"/>
        <w:spacing w:before="450" w:after="450" w:line="312" w:lineRule="auto"/>
      </w:pPr>
      <w:r>
        <w:rPr>
          <w:rFonts w:ascii="宋体" w:hAnsi="宋体" w:eastAsia="宋体" w:cs="宋体"/>
          <w:color w:val="000"/>
          <w:sz w:val="28"/>
          <w:szCs w:val="28"/>
        </w:rPr>
        <w:t xml:space="preserve">积极应对部门职能调整，振奋精神，理清思路，不等不靠，坚持一手抓综合协调，一手抓餐饮监管介入，保证了食品安全监管工作的连续性和实效性。</w:t>
      </w:r>
    </w:p>
    <w:p>
      <w:pPr>
        <w:ind w:left="0" w:right="0" w:firstLine="560"/>
        <w:spacing w:before="450" w:after="450" w:line="312" w:lineRule="auto"/>
      </w:pPr>
      <w:r>
        <w:rPr>
          <w:rFonts w:ascii="宋体" w:hAnsi="宋体" w:eastAsia="宋体" w:cs="宋体"/>
          <w:color w:val="000"/>
          <w:sz w:val="28"/>
          <w:szCs w:val="28"/>
        </w:rPr>
        <w:t xml:space="preserve">一是强化责任落实。年初，组织召开了全市食品药品安全工作会议，总结工作，表彰典型，分析形势，部署全年目标任务，并与各镇、相关部门签订工作责任书，将目标层层分解，任务层层落实;促成市政府继续把食品药品安全监管列入政府重点工作，按季度进行督查督办、跟踪问效，保证了食品安全整顿等工作的顺利推进;强化目标考核，集中组织走访各镇，开展了食品安全综合考评工作。</w:t>
      </w:r>
    </w:p>
    <w:p>
      <w:pPr>
        <w:ind w:left="0" w:right="0" w:firstLine="560"/>
        <w:spacing w:before="450" w:after="450" w:line="312" w:lineRule="auto"/>
      </w:pPr>
      <w:r>
        <w:rPr>
          <w:rFonts w:ascii="宋体" w:hAnsi="宋体" w:eastAsia="宋体" w:cs="宋体"/>
          <w:color w:val="000"/>
          <w:sz w:val="28"/>
          <w:szCs w:val="28"/>
        </w:rPr>
        <w:t xml:space="preserve">三是参与餐饮监管。主动配合^v^门开展餐饮服务行政许可，参与新申领单位的现场审查和日常监管，累计发放餐饮服务许可证244份;联合卫生、教育等部门，对全市131家中小学和幼儿园食堂开展检查，重点突出索证索票、食品添加剂使用、餐具消毒保洁、卫生设施配备等情况的检查，累计下发责令整改通知书50份，对4家不具资格的单位责令停止供应学生餐。四是进行综合协调。发挥政府“抓手”作用，抓综合，抓调研，抓服务，增强部门监管合力，提升监管效能。3月初，集中走访食安委主要成员部门和部分镇，开展专题调研，了解工作情况，征求意见和建议，并在此基础上，出台了全年食品药品监管工作要点，明确年度监管的重点内容、工作要求及推进措施;正常食品安全例会制度，通过食安委季度例会和主要成员单位联络员月度例会，加强沟通，交流情况，安排计划，共同研究解决工作中出现的矛盾和问题;继续加强农村家宴管理，截至目前，累计登记农村帮厨563人次，组织体检培训近千人次，10桌以上家宴备案登记1024桌次，未发生一起家宴食物中毒事故;协调做好世博期间供沪食品安全保障工作，联合有关部门加强监督检查，确保供沪食品质量。4月份，我局还配合市纪委组织农林、质监、工商、卫生等部门主要负责人，集体走进江都电视台“政风热线”，以食品安全为主题，通过电视和电台直播的形式，接听咨询，解答问题，受理群众投诉举报。</w:t>
      </w:r>
    </w:p>
    <w:p>
      <w:pPr>
        <w:ind w:left="0" w:right="0" w:firstLine="560"/>
        <w:spacing w:before="450" w:after="450" w:line="312" w:lineRule="auto"/>
      </w:pPr>
      <w:r>
        <w:rPr>
          <w:rFonts w:ascii="宋体" w:hAnsi="宋体" w:eastAsia="宋体" w:cs="宋体"/>
          <w:color w:val="000"/>
          <w:sz w:val="28"/>
          <w:szCs w:val="28"/>
        </w:rPr>
        <w:t xml:space="preserve">二、深化市场整治，规范生产经营行为</w:t>
      </w:r>
    </w:p>
    <w:p>
      <w:pPr>
        <w:ind w:left="0" w:right="0" w:firstLine="560"/>
        <w:spacing w:before="450" w:after="450" w:line="312" w:lineRule="auto"/>
      </w:pPr>
      <w:r>
        <w:rPr>
          <w:rFonts w:ascii="宋体" w:hAnsi="宋体" w:eastAsia="宋体" w:cs="宋体"/>
          <w:color w:val="000"/>
          <w:sz w:val="28"/>
          <w:szCs w:val="28"/>
        </w:rPr>
        <w:t xml:space="preserve">以全市药品安全专项整治行动为主线，加大药品市场整顿和规范力度，始终保持高压态势，打防并举，综合治理，着力规范，促使企业诚实守信、合法经营。今年以来，累计出动执法人员543人次，检查单位181家次，查处各类违法违规案件29件，涉案货值万元，罚没款万元，其中制售假药案4件，无证经营案9件;抽检药品191批次，收到不合格报告书9批次。</w:t>
      </w:r>
    </w:p>
    <w:p>
      <w:pPr>
        <w:ind w:left="0" w:right="0" w:firstLine="560"/>
        <w:spacing w:before="450" w:after="450" w:line="312" w:lineRule="auto"/>
      </w:pPr>
      <w:r>
        <w:rPr>
          <w:rFonts w:ascii="宋体" w:hAnsi="宋体" w:eastAsia="宋体" w:cs="宋体"/>
          <w:color w:val="000"/>
          <w:sz w:val="28"/>
          <w:szCs w:val="28"/>
        </w:rPr>
        <w:t xml:space="preserve">一是开展专项检查。根据省市局统一部署，启动了药品安全专项整治，以制售假冒知名品牌药械产品、假劣血液制品及生物制品、邮寄假劣药品、擅自添加药物活性成分药品和家用医疗器械五项整治为主要内容，在全市范围开展强力度、广覆盖、高频率的执法检查，严厉打击违法违规行为。在制售假劣血液制品及生物制品检查活动中，以疫苗产品质量检查为重点，累计检查相关单位28家，检查疫苗品种75批次，特别是查处姜某涉嫌无证经营疫苗案，反应快、行动速，仅用3天时间赴武汉调查取证，迅速查清事实，涉案货值高达万元，依法将该案移送^v^门查处。在完成规定检查项目的同时，我局还适时开展了个体诊所、医用氧、医疗器械生产企业、违法广告药品等5个专项检查，分别查处慧科公司生产无注册证医疗器械案件1起;查处体诊所超范围用药案4起，没收药品21种27个批次，涉案货值5000多元;查处某药店擅自经营省局暂停销售药品案件1起。</w:t>
      </w:r>
    </w:p>
    <w:p>
      <w:pPr>
        <w:ind w:left="0" w:right="0" w:firstLine="560"/>
        <w:spacing w:before="450" w:after="450" w:line="312" w:lineRule="auto"/>
      </w:pPr>
      <w:r>
        <w:rPr>
          <w:rFonts w:ascii="宋体" w:hAnsi="宋体" w:eastAsia="宋体" w:cs="宋体"/>
          <w:color w:val="000"/>
          <w:sz w:val="28"/>
          <w:szCs w:val="28"/>
        </w:rPr>
        <w:t xml:space="preserve">三是加强基本药物监管。把加强基本药物监管作为保障民生的重要举措，高度重视，周密部署，对三药、中惠两家企业涉及的22种基本药物的生产情况、注册情况、药品标准等信息予以建档，加强企业购进原辅料和包装材料的监管，督促企业严格按gmp要求组织生产。同时，要求企业加强质量追溯体系建设，开展风险排查，消除安全隐患，保证质量安全。加大基本药物抽检力度，对生产企业在产的5种基本药物全部进行了抽验，对经营和使用单位基本药物组织抽检111批次。</w:t>
      </w:r>
    </w:p>
    <w:p>
      <w:pPr>
        <w:ind w:left="0" w:right="0" w:firstLine="560"/>
        <w:spacing w:before="450" w:after="450" w:line="312" w:lineRule="auto"/>
      </w:pPr>
      <w:r>
        <w:rPr>
          <w:rFonts w:ascii="宋体" w:hAnsi="宋体" w:eastAsia="宋体" w:cs="宋体"/>
          <w:color w:val="000"/>
          <w:sz w:val="28"/>
          <w:szCs w:val="28"/>
        </w:rPr>
        <w:t xml:space="preserve">三、注重帮促服务，提高科学监管水平</w:t>
      </w:r>
    </w:p>
    <w:p>
      <w:pPr>
        <w:ind w:left="0" w:right="0" w:firstLine="560"/>
        <w:spacing w:before="450" w:after="450" w:line="312" w:lineRule="auto"/>
      </w:pPr>
      <w:r>
        <w:rPr>
          <w:rFonts w:ascii="宋体" w:hAnsi="宋体" w:eastAsia="宋体" w:cs="宋体"/>
          <w:color w:val="000"/>
          <w:sz w:val="28"/>
          <w:szCs w:val="28"/>
        </w:rPr>
        <w:t xml:space="preserve">始终坚持监、帮、促相结合的工作方针，寓帮促于监管之中，通过优化服务、提供咨询、教育培训等途径，多管齐下，强化措施，推进全市医药产业加快转型、升级壮大。</w:t>
      </w:r>
    </w:p>
    <w:p>
      <w:pPr>
        <w:ind w:left="0" w:right="0" w:firstLine="560"/>
        <w:spacing w:before="450" w:after="450" w:line="312" w:lineRule="auto"/>
      </w:pPr>
      <w:r>
        <w:rPr>
          <w:rFonts w:ascii="宋体" w:hAnsi="宋体" w:eastAsia="宋体" w:cs="宋体"/>
          <w:color w:val="000"/>
          <w:sz w:val="28"/>
          <w:szCs w:val="28"/>
        </w:rPr>
        <w:t xml:space="preserve">一是帮扶企业发展。积极动员药品、医疗器械生产企业，加大对资金、技术、人才等生产要素的引进力度，研发药业新品，更新生产设备，加快扩张裂变，推动企业做大做强。三药公司在完成前期研发的基础上，今年继续强化资金投入，购买进口设备，新上硫酸沙丁胺气雾剂项目。目前，该项目已经通过省局审批，进入国家局产品注册阶段，预计项目达产后将实现每天5000罐的生产能力，年产值5000万元左右。在康豪公司申领《医疗器械经营企业许可证》过程中，我局主动联系，热情服务，先后上门指导6次，帮助解决困难，受到企业的好评。</w:t>
      </w:r>
    </w:p>
    <w:p>
      <w:pPr>
        <w:ind w:left="0" w:right="0" w:firstLine="560"/>
        <w:spacing w:before="450" w:after="450" w:line="312" w:lineRule="auto"/>
      </w:pPr>
      <w:r>
        <w:rPr>
          <w:rFonts w:ascii="宋体" w:hAnsi="宋体" w:eastAsia="宋体" w:cs="宋体"/>
          <w:color w:val="000"/>
          <w:sz w:val="28"/>
          <w:szCs w:val="28"/>
        </w:rPr>
        <w:t xml:space="preserve">二是受理行政许可。今年以来，累计受理药械零售企业立项50家，gsp认证企业76家，变更药械经营许可证企业25家，为全市34家药品经营许可证到期企业开展换证工作，深入企业指导服务367人次，办理从业人员健康体检430人次。</w:t>
      </w:r>
    </w:p>
    <w:p>
      <w:pPr>
        <w:ind w:left="0" w:right="0" w:firstLine="560"/>
        <w:spacing w:before="450" w:after="450" w:line="312" w:lineRule="auto"/>
      </w:pPr>
      <w:r>
        <w:rPr>
          <w:rFonts w:ascii="宋体" w:hAnsi="宋体" w:eastAsia="宋体" w:cs="宋体"/>
          <w:color w:val="000"/>
          <w:sz w:val="28"/>
          <w:szCs w:val="28"/>
        </w:rPr>
        <w:t xml:space="preserve">三是开展教育培训。以提高从业人员业务素质为着眼点，围绕药品管理法律法规、药品经营质量管理规范及药品购进验收、储存养护知识，开展分层次、分批次的教育轮训工程，先后举办零售药店负责人、从业人员和gsp培训班4期，培训从业人员716人次。四是构建长效机制。深化药品零售企业诚信体系建设，对全市符合参评条件的216家零售药店进行集中考评定级，评选产生星级诚信药店103家，并视企业诚信等级确定相应检查频次，实施分级管理;深入推进药品质量远程监控体系建设，全市已有282家零售药店及医疗器械批发企业纳入监控体系，比上年新增20家，累计上报数据500万多条;加强违法药品广告监测，加大软硬件设备投入，新添了机顶盒、计算机、数码相机等设备，每周检查报刊媒体信息3次以上，电台、电视台分别在2次以上，累计移送工商部门查处违法广告7期40个品种;深化adr监测工作，累计上报药品不良反应报告199例，其中新的严重病例54例。</w:t>
      </w:r>
    </w:p>
    <w:p>
      <w:pPr>
        <w:ind w:left="0" w:right="0" w:firstLine="560"/>
        <w:spacing w:before="450" w:after="450" w:line="312" w:lineRule="auto"/>
      </w:pPr>
      <w:r>
        <w:rPr>
          <w:rFonts w:ascii="宋体" w:hAnsi="宋体" w:eastAsia="宋体" w:cs="宋体"/>
          <w:color w:val="000"/>
          <w:sz w:val="28"/>
          <w:szCs w:val="28"/>
        </w:rPr>
        <w:t xml:space="preserve">四、狠抓关键措施，推进部门形象提升</w:t>
      </w:r>
    </w:p>
    <w:p>
      <w:pPr>
        <w:ind w:left="0" w:right="0" w:firstLine="560"/>
        <w:spacing w:before="450" w:after="450" w:line="312" w:lineRule="auto"/>
      </w:pPr>
      <w:r>
        <w:rPr>
          <w:rFonts w:ascii="宋体" w:hAnsi="宋体" w:eastAsia="宋体" w:cs="宋体"/>
          <w:color w:val="000"/>
          <w:sz w:val="28"/>
          <w:szCs w:val="28"/>
        </w:rPr>
        <w:t xml:space="preserve">以深入践行科学发展观为统揽，以队伍建设为龙头，以依法行政为出发点，认真查找在机关管理、人员管理和业务管理中的薄弱环节，大力推进某某某某机关、效能机关、清廉机关建设，再创新业绩，重塑新形象。</w:t>
      </w:r>
    </w:p>
    <w:p>
      <w:pPr>
        <w:ind w:left="0" w:right="0" w:firstLine="560"/>
        <w:spacing w:before="450" w:after="450" w:line="312" w:lineRule="auto"/>
      </w:pPr>
      <w:r>
        <w:rPr>
          <w:rFonts w:ascii="宋体" w:hAnsi="宋体" w:eastAsia="宋体" w:cs="宋体"/>
          <w:color w:val="000"/>
          <w:sz w:val="28"/>
          <w:szCs w:val="28"/>
        </w:rPr>
        <w:t xml:space="preserve">一是规范行政执法行为。按照有关法律法规和部门规定，在现有岗位职责基础上，从落实执法责任的角度，确定执法岗位责任，将执法责任制层层落实到科室、岗位和个人;严格执行案件合议、内审、重大案件案审会集体讨论等办案制度，深化说理式执法文书改革，进一步细化行政处罚自由裁量，规范自由裁量权行使，杜绝暗箱操作，打造“阳光工程”;继续推行公务廉政行为反馈制度，积极开展执法情况回访，公布举报电话，接受群众监督。</w:t>
      </w:r>
    </w:p>
    <w:p>
      <w:pPr>
        <w:ind w:left="0" w:right="0" w:firstLine="560"/>
        <w:spacing w:before="450" w:after="450" w:line="312" w:lineRule="auto"/>
      </w:pPr>
      <w:r>
        <w:rPr>
          <w:rFonts w:ascii="宋体" w:hAnsi="宋体" w:eastAsia="宋体" w:cs="宋体"/>
          <w:color w:val="000"/>
          <w:sz w:val="28"/>
          <w:szCs w:val="28"/>
        </w:rPr>
        <w:t xml:space="preserve">二是强化机关日常管理。针对入驻新办公大楼的实际，对机关现有管理制度进行了补充完善，新增中央空调、会议室等管理制度共8类，汇编成册，人手一份，对照执行;对机关固定资产进行了重新核定，登记造册，加强管理，严防集体资产流失;重申了考勤考绩、车辆管理、会务接待等一批管理制度，将机关管理纳入制度化、规范化轨道。</w:t>
      </w:r>
    </w:p>
    <w:p>
      <w:pPr>
        <w:ind w:left="0" w:right="0" w:firstLine="560"/>
        <w:spacing w:before="450" w:after="450" w:line="312" w:lineRule="auto"/>
      </w:pPr>
      <w:r>
        <w:rPr>
          <w:rFonts w:ascii="宋体" w:hAnsi="宋体" w:eastAsia="宋体" w:cs="宋体"/>
          <w:color w:val="000"/>
          <w:sz w:val="28"/>
          <w:szCs w:val="28"/>
        </w:rPr>
        <w:t xml:space="preserve">三是加强党风廉政建设。出台党风廉政建设和反某某某某工作意见，局党组与各科室所签订责任状，明确科室负责人为本科室党风廉政建设的第一责任人，实行“一岗双责”，全局人员向党组递交了廉洁自律承诺书，层层落实廉政责任;深入开展“凝心聚力、艰苦创业”等主题教育，积极开展机关党课、组织交心交流、新农村结对共建、祭扫革命烈士等活动，召开党员生活会，认真开展批评与自我批评，引导全局人员筑牢廉政防线;推进廉政文化建设，积极组织参加市廉政书画评比活动，布置了廉政文化展牌4块，集中展示廉政文化建设取得的成果;扎实推进行^v^力内控体系建设，加强权力运行电子监察，对行^v^力事项进行清理，排查运行风险点，制定具体管控措施，加快办结案件数据上传。目前，已上传办结案件2件。四是完善基础设施建设。完成了基础设施建设的各项扫尾工作，多功能会议室、接待室、值班室、健身房、机关食堂等一应俱全，机关办公条件得到了极大改善，整体面貌焕然一新;新建了荣誉室、假劣药品陈列室和廉政文化展览室，融“三室”为一体，成为对外展示工作成效的“窗口”;投入万元，购置了电脑、照相机、传真机等一批执法装备，以科室为单位，均已配足配齐，为执法工作的开展提供了有力保证。</w:t>
      </w:r>
    </w:p>
    <w:p>
      <w:pPr>
        <w:ind w:left="0" w:right="0" w:firstLine="560"/>
        <w:spacing w:before="450" w:after="450" w:line="312" w:lineRule="auto"/>
      </w:pPr>
      <w:r>
        <w:rPr>
          <w:rFonts w:ascii="宋体" w:hAnsi="宋体" w:eastAsia="宋体" w:cs="宋体"/>
          <w:color w:val="000"/>
          <w:sz w:val="28"/>
          <w:szCs w:val="28"/>
        </w:rPr>
        <w:t xml:space="preserve">回顾我局今年以来工作，虽然取得了一定成绩，但还存在一些问题和不足，主要表现为：一是群众食品药品安全意识还不高，安全防范和自我保护能力较弱，尚需不断强化宣传。二是监管工作还存在薄弱环节，监管力量尚显不足，“两员”作用发挥不够，监管方法和手段还需创新。三是农村药品市场秩序还不够规范，各类违法违规行为仍时有发生，市场监管力度还需加大。四是服务医药经济发展的思路、举措不够多，还需进一步创新创优。五是干部队伍建设还需加强，党风廉政教育仍需高度重视，法治建设、规范行政、廉政监督等方面需要更加强化。</w:t>
      </w:r>
    </w:p>
    <w:p>
      <w:pPr>
        <w:ind w:left="0" w:right="0" w:firstLine="560"/>
        <w:spacing w:before="450" w:after="450" w:line="312" w:lineRule="auto"/>
      </w:pPr>
      <w:r>
        <w:rPr>
          <w:rFonts w:ascii="宋体" w:hAnsi="宋体" w:eastAsia="宋体" w:cs="宋体"/>
          <w:color w:val="000"/>
          <w:sz w:val="28"/>
          <w:szCs w:val="28"/>
        </w:rPr>
        <w:t xml:space="preserve">下一步，我局将按照省市局和江都市委、市政府的部署要求，围绕全年目标任务，勤对照，抓排查，赶进度，确保落实工作不松劲，完成任务不打折，努力以良好的实绩为全年工作画上圆满的句号。</w:t>
      </w:r>
    </w:p>
    <w:p>
      <w:pPr>
        <w:ind w:left="0" w:right="0" w:firstLine="560"/>
        <w:spacing w:before="450" w:after="450" w:line="312" w:lineRule="auto"/>
      </w:pPr>
      <w:r>
        <w:rPr>
          <w:rFonts w:ascii="宋体" w:hAnsi="宋体" w:eastAsia="宋体" w:cs="宋体"/>
          <w:color w:val="000"/>
          <w:sz w:val="28"/>
          <w:szCs w:val="28"/>
        </w:rPr>
        <w:t xml:space="preserve">一是围绕综合协调抓落实。重视食品安全整顿，继续对地沟油、一次性筷子、一次性餐盒等使用情况跟踪了解，督促相关单位逐步完善索证索票制度，加强餐厨垃圾去向管理，把好进出两个关口，确保不出问题;吸取海南毒豇豆事件教训，对我市规模化经营的农产品、水产品及特色餐饮行业安全状况，进行专题调研，发现问题及时督促解决，防止发生典型案件;强化效能监察，建议市政府组织政府办、效能办、食安办等部门，对食品安全主要职能部门和各镇食品安全整顿工作开展专题督查，提高责任意识，落实安全措施;学习餐饮服务环节食品安全监管知识，逐步介入餐饮服务行政许可、日常监督和重大活动食品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食品抽样科工作总结6</w:t>
      </w:r>
    </w:p>
    <w:p>
      <w:pPr>
        <w:ind w:left="0" w:right="0" w:firstLine="560"/>
        <w:spacing w:before="450" w:after="450" w:line="312" w:lineRule="auto"/>
      </w:pPr>
      <w:r>
        <w:rPr>
          <w:rFonts w:ascii="宋体" w:hAnsi="宋体" w:eastAsia="宋体" w:cs="宋体"/>
          <w:color w:val="000"/>
          <w:sz w:val="28"/>
          <w:szCs w:val="28"/>
        </w:rPr>
        <w:t xml:space="preserve">在县委、县政府的正确领导下，县食品安全委员会积极组织农业、畜牧、工商、质监、食药监、教育、商务、公安等部门开展了一系列食品安全工作，取得了一定的成效。具体为：</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&gt;二、措施得力、强化监管</w:t>
      </w:r>
    </w:p>
    <w:p>
      <w:pPr>
        <w:ind w:left="0" w:right="0" w:firstLine="560"/>
        <w:spacing w:before="450" w:after="450" w:line="312" w:lineRule="auto"/>
      </w:pPr>
      <w:r>
        <w:rPr>
          <w:rFonts w:ascii="宋体" w:hAnsi="宋体" w:eastAsia="宋体" w:cs="宋体"/>
          <w:color w:val="000"/>
          <w:sz w:val="28"/>
          <w:szCs w:val="28"/>
        </w:rPr>
        <w:t xml:space="preserve">县委、县政府将食品安全目标工作纳入全县目标考核体系，实行责任制和责任追究制。</w:t>
      </w:r>
    </w:p>
    <w:p>
      <w:pPr>
        <w:ind w:left="0" w:right="0" w:firstLine="560"/>
        <w:spacing w:before="450" w:after="450" w:line="312" w:lineRule="auto"/>
      </w:pPr>
      <w:r>
        <w:rPr>
          <w:rFonts w:ascii="宋体" w:hAnsi="宋体" w:eastAsia="宋体" w:cs="宋体"/>
          <w:color w:val="000"/>
          <w:sz w:val="28"/>
          <w:szCs w:val="28"/>
        </w:rPr>
        <w:t xml:space="preserve">县委将食品安全工作纳入到“做人民群众贴心人工作”活动中，专门召开县委常委扩大会，从群众不满意的事改起，从群众期盼的事做起，针对群众提出的小餐饮店食品卫生脏乱差问题，要求食品安全监管部门加以解决，县食药监局开展了“透明厨房”活动，消除食品安全隐患。县组织部长孙寄格同志专门对这项活动进行视察指导，得到县委和群众一致好评。</w:t>
      </w:r>
    </w:p>
    <w:p>
      <w:pPr>
        <w:ind w:left="0" w:right="0" w:firstLine="560"/>
        <w:spacing w:before="450" w:after="450" w:line="312" w:lineRule="auto"/>
      </w:pPr>
      <w:r>
        <w:rPr>
          <w:rFonts w:ascii="宋体" w:hAnsi="宋体" w:eastAsia="宋体" w:cs="宋体"/>
          <w:color w:val="000"/>
          <w:sz w:val="28"/>
          <w:szCs w:val="28"/>
        </w:rPr>
        <w:t xml:space="preserve">县政府第20次常务会议研究事项专门听取全县食品安全工作汇报，第21次常务会议研究事项听取全县学校食堂监管工作汇报。睢县人民政府食品安全委员会多次召开由各乡镇、县食安委成员单位参加的食品安全工作联席会议，研究部署食品安全多项专项整治工作。</w:t>
      </w:r>
    </w:p>
    <w:p>
      <w:pPr>
        <w:ind w:left="0" w:right="0" w:firstLine="560"/>
        <w:spacing w:before="450" w:after="450" w:line="312" w:lineRule="auto"/>
      </w:pPr>
      <w:r>
        <w:rPr>
          <w:rFonts w:ascii="宋体" w:hAnsi="宋体" w:eastAsia="宋体" w:cs="宋体"/>
          <w:color w:val="000"/>
          <w:sz w:val="28"/>
          <w:szCs w:val="28"/>
        </w:rPr>
        <w:t xml:space="preserve">县政府从经费方面大力支持食品安全综合监管工作，拨付食品安全监管经费10万元，食品抽验检测经费9万元。</w:t>
      </w:r>
    </w:p>
    <w:p>
      <w:pPr>
        <w:ind w:left="0" w:right="0" w:firstLine="560"/>
        <w:spacing w:before="450" w:after="450" w:line="312" w:lineRule="auto"/>
      </w:pPr>
      <w:r>
        <w:rPr>
          <w:rFonts w:ascii="宋体" w:hAnsi="宋体" w:eastAsia="宋体" w:cs="宋体"/>
          <w:color w:val="000"/>
          <w:sz w:val="28"/>
          <w:szCs w:val="28"/>
        </w:rPr>
        <w:t xml:space="preserve">&gt;三、密切配合、齐抓共管</w:t>
      </w:r>
    </w:p>
    <w:p>
      <w:pPr>
        <w:ind w:left="0" w:right="0" w:firstLine="560"/>
        <w:spacing w:before="450" w:after="450" w:line="312" w:lineRule="auto"/>
      </w:pPr>
      <w:r>
        <w:rPr>
          <w:rFonts w:ascii="宋体" w:hAnsi="宋体" w:eastAsia="宋体" w:cs="宋体"/>
          <w:color w:val="000"/>
          <w:sz w:val="28"/>
          <w:szCs w:val="28"/>
        </w:rPr>
        <w:t xml:space="preserve">2.开展馒头生产加工小作坊专项治理行动。质监、食药监联合开展的馒头生产加工小作坊专项治理行动。对检查中发现用塑料编织袋当屉布的6家给予停业整顿，无证经营的4家予以取缔，不符合生产加工条件的16家下达了责令改正通知书。</w:t>
      </w:r>
    </w:p>
    <w:p>
      <w:pPr>
        <w:ind w:left="0" w:right="0" w:firstLine="560"/>
        <w:spacing w:before="450" w:after="450" w:line="312" w:lineRule="auto"/>
      </w:pPr>
      <w:r>
        <w:rPr>
          <w:rFonts w:ascii="宋体" w:hAnsi="宋体" w:eastAsia="宋体" w:cs="宋体"/>
          <w:color w:val="000"/>
          <w:sz w:val="28"/>
          <w:szCs w:val="28"/>
        </w:rPr>
        <w:t xml:space="preserve">3.开展肉及肉制品专项整治行动。睢县食监所与公安局治安大队联合检查了全县牛羊肉、卤肉，是否非法添加亚硝酸盐。其中，两家牛羊肉店、1家卤肉店亚硝酸盐严重超标，涉案人员已刑拘3人。与宗教局联合检查了清真饭店，对使用不纯羊肉的阿海饭店予以取缔，对使用病死畜禽的振海羊汤锅予以停业整顿。此次专项整治行动共出动执法车辆120台次，出动执法人员600人次，检查单位308家，查处违法违规单位14家，责令改正14家，立案查处8起，没收问题肉及肉制品105公斤。移交^v^门处理案件3起，刑拘3人。</w:t>
      </w:r>
    </w:p>
    <w:p>
      <w:pPr>
        <w:ind w:left="0" w:right="0" w:firstLine="560"/>
        <w:spacing w:before="450" w:after="450" w:line="312" w:lineRule="auto"/>
      </w:pPr>
      <w:r>
        <w:rPr>
          <w:rFonts w:ascii="宋体" w:hAnsi="宋体" w:eastAsia="宋体" w:cs="宋体"/>
          <w:color w:val="000"/>
          <w:sz w:val="28"/>
          <w:szCs w:val="28"/>
        </w:rPr>
        <w:t xml:space="preserve">4.开展食品安全宣传周活动。食安办19家成员单位于6月17日-27日在北门口广场相继开展食品安全宣传周活动。发放食品安全宣传册202_册，宣传彩页1万余份，举办食品安全电视栏目两期，食品安全知识大讲堂一场。</w:t>
      </w:r>
    </w:p>
    <w:p>
      <w:pPr>
        <w:ind w:left="0" w:right="0" w:firstLine="560"/>
        <w:spacing w:before="450" w:after="450" w:line="312" w:lineRule="auto"/>
      </w:pPr>
      <w:r>
        <w:rPr>
          <w:rFonts w:ascii="宋体" w:hAnsi="宋体" w:eastAsia="宋体" w:cs="宋体"/>
          <w:color w:val="000"/>
          <w:sz w:val="28"/>
          <w:szCs w:val="28"/>
        </w:rPr>
        <w:t xml:space="preserve">5.及时准确回复人大提案建议。20xx年睢县食安委收到县xx届人大二次会议第13号“关于加强食品安全监管”的提案，领导高度重视，组织协调工商、质监、食药监积极研究，成立议案、建议办理工作领导组，具体负责议案、建议的办理工作，并指派专人负责议案、建议的回复工作，确保议案、建议及时准确回复，在回访过程中人大代表对议案回复情况十分满意。</w:t>
      </w:r>
    </w:p>
    <w:p>
      <w:pPr>
        <w:ind w:left="0" w:right="0" w:firstLine="560"/>
        <w:spacing w:before="450" w:after="450" w:line="312" w:lineRule="auto"/>
      </w:pPr>
      <w:r>
        <w:rPr>
          <w:rFonts w:ascii="宋体" w:hAnsi="宋体" w:eastAsia="宋体" w:cs="宋体"/>
          <w:color w:val="000"/>
          <w:sz w:val="28"/>
          <w:szCs w:val="28"/>
        </w:rPr>
        <w:t xml:space="preserve">6.开展食品安全专项整治工作“百日行动”。农业、畜牧、质监、工商、卫生、商务、食药监、公安联合开展的食品安全专项整治工作“百日行动”。截止目前共检查食品生产、加工、经营户410户，查处过期变质及假冒食品、儿童食品、白酒、豆制品、饮料等劣质食品7种。依法取缔无证经营食品4家，无证照餐饮单位2家，捣毁制假窝点1家，对生产不符合卫生要求的3家和没有建立购销台帐的28家企业，下达了责令改正通知书。</w:t>
      </w:r>
    </w:p>
    <w:p>
      <w:pPr>
        <w:ind w:left="0" w:right="0" w:firstLine="560"/>
        <w:spacing w:before="450" w:after="450" w:line="312" w:lineRule="auto"/>
      </w:pPr>
      <w:r>
        <w:rPr>
          <w:rFonts w:ascii="宋体" w:hAnsi="宋体" w:eastAsia="宋体" w:cs="宋体"/>
          <w:color w:val="000"/>
          <w:sz w:val="28"/>
          <w:szCs w:val="28"/>
        </w:rPr>
        <w:t xml:space="preserve">7.开展食品安全放心主食工程。睢县食安委下达了《睢县实施食品放心主食工程工作方案》，各职能部门严格按照文件要求部署实施，特别是粮食部门对粮店、粮库进行了专项检查；质检部门对面、面制品、糕点进行了重点检查；食药监部门对餐饮单位使用面及面制品进行了重点检查。</w:t>
      </w:r>
    </w:p>
    <w:p>
      <w:pPr>
        <w:ind w:left="0" w:right="0" w:firstLine="560"/>
        <w:spacing w:before="450" w:after="450" w:line="312" w:lineRule="auto"/>
      </w:pPr>
      <w:r>
        <w:rPr>
          <w:rFonts w:ascii="宋体" w:hAnsi="宋体" w:eastAsia="宋体" w:cs="宋体"/>
          <w:color w:val="000"/>
          <w:sz w:val="28"/>
          <w:szCs w:val="28"/>
        </w:rPr>
        <w:t xml:space="preserve">8.开展“十大类”食品安全风险评估。加强米、面及面制品、食用油、乳制品、肉及肉制品、豆制品、饮料、酱油、醋、蔬菜等“十大类”食品、200个品种的抽验，对检查结果进行正确的评估分析，为县委、县政府提供我县的食品安全状况。</w:t>
      </w:r>
    </w:p>
    <w:p>
      <w:pPr>
        <w:ind w:left="0" w:right="0" w:firstLine="560"/>
        <w:spacing w:before="450" w:after="450" w:line="312" w:lineRule="auto"/>
      </w:pPr>
      <w:r>
        <w:rPr>
          <w:rFonts w:ascii="宋体" w:hAnsi="宋体" w:eastAsia="宋体" w:cs="宋体"/>
          <w:color w:val="000"/>
          <w:sz w:val="28"/>
          <w:szCs w:val="28"/>
        </w:rPr>
        <w:t xml:space="preserve">9.开展中原红盾“消费维权”行动。县工商局结合各专项整治活动开展中原红盾“消费维权”行动，加大对重点品种、重点场所和重要区域的监管力度，有针对性地组织开展了食品安全专项执法检查，及时消除食品安全隐患。特别是对生鲜猪肉的经营者，严格检查所经营的猪肉来源是否合法，对销售非生猪定点屠宰厂(场)屠宰的生猪产品、未经检验检疫或者或检验检疫不合格的生猪产品以及注水或者注入其他物质的生猪产品的予以严肃查处。</w:t>
      </w:r>
    </w:p>
    <w:p>
      <w:pPr>
        <w:ind w:left="0" w:right="0" w:firstLine="560"/>
        <w:spacing w:before="450" w:after="450" w:line="312" w:lineRule="auto"/>
      </w:pPr>
      <w:r>
        <w:rPr>
          <w:rFonts w:ascii="宋体" w:hAnsi="宋体" w:eastAsia="宋体" w:cs="宋体"/>
          <w:color w:val="000"/>
          <w:sz w:val="28"/>
          <w:szCs w:val="28"/>
        </w:rPr>
        <w:t xml:space="preserve">10.加强流通环节婴幼儿配方奶粉质量监管。从20xx年1月1日起，县工商局完成了对所属辖区内部分婴幼儿配方乳粉批发企业、大中型超市实行每周抽取一个样品，对部分小超市、食杂店、零售商等实行每月抽取一个样品。样品品种为国家质检总局公布的婴幼儿配方乳粉生产企业明录内的所有品种。共抽取53组乳品样品，经检验全部合格。</w:t>
      </w:r>
    </w:p>
    <w:p>
      <w:pPr>
        <w:ind w:left="0" w:right="0" w:firstLine="560"/>
        <w:spacing w:before="450" w:after="450" w:line="312" w:lineRule="auto"/>
      </w:pPr>
      <w:r>
        <w:rPr>
          <w:rFonts w:ascii="宋体" w:hAnsi="宋体" w:eastAsia="宋体" w:cs="宋体"/>
          <w:color w:val="000"/>
          <w:sz w:val="28"/>
          <w:szCs w:val="28"/>
        </w:rPr>
        <w:t xml:space="preserve">11.开展“四查、四建、四落实”活动。县质监局结合日常监督检查工作，以消除食品质量安全隐患为目标，突出抓好“四查、四建、四落实”活动。一查生产企业，督促企业建立全过程质量安全制度，落实企业主体责任。二查重点产品，建立风险预警和快速反应机制，落实风险防范措施。三查重点行业和地区，建立重点区域治理整顿机制，推动地方政府落实领导责任。四查自身监管工作和执法工作，建立协调有序、分工负责的工作机制，落实相应的监管责任。</w:t>
      </w:r>
    </w:p>
    <w:p>
      <w:pPr>
        <w:ind w:left="0" w:right="0" w:firstLine="560"/>
        <w:spacing w:before="450" w:after="450" w:line="312" w:lineRule="auto"/>
      </w:pPr>
      <w:r>
        <w:rPr>
          <w:rFonts w:ascii="宋体" w:hAnsi="宋体" w:eastAsia="宋体" w:cs="宋体"/>
          <w:color w:val="000"/>
          <w:sz w:val="28"/>
          <w:szCs w:val="28"/>
        </w:rPr>
        <w:t xml:space="preserve">除此之外，县食安委还组织开展了“元旦、春节”、“五一”、“高、中招”、“国庆、中秋”期间食品安全专项检查，酒类产品专项检查，饮用水专项检查，酱油食醋生产企业专项检查，食品标签专项检查等。</w:t>
      </w:r>
    </w:p>
    <w:p>
      <w:pPr>
        <w:ind w:left="0" w:right="0" w:firstLine="560"/>
        <w:spacing w:before="450" w:after="450" w:line="312" w:lineRule="auto"/>
      </w:pPr>
      <w:r>
        <w:rPr>
          <w:rFonts w:ascii="宋体" w:hAnsi="宋体" w:eastAsia="宋体" w:cs="宋体"/>
          <w:color w:val="000"/>
          <w:sz w:val="28"/>
          <w:szCs w:val="28"/>
        </w:rPr>
        <w:t xml:space="preserve">&gt;四、查找问题、正确面对</w:t>
      </w:r>
    </w:p>
    <w:p>
      <w:pPr>
        <w:ind w:left="0" w:right="0" w:firstLine="560"/>
        <w:spacing w:before="450" w:after="450" w:line="312" w:lineRule="auto"/>
      </w:pPr>
      <w:r>
        <w:rPr>
          <w:rFonts w:ascii="宋体" w:hAnsi="宋体" w:eastAsia="宋体" w:cs="宋体"/>
          <w:color w:val="000"/>
          <w:sz w:val="28"/>
          <w:szCs w:val="28"/>
        </w:rPr>
        <w:t xml:space="preserve">1.食品安全监管体制正处于改革时期，职能还未理顺，食品生产、流通、餐饮服务监管职能分别由质监、工商、药监承担。有些单位无缝衔接不足，密切配合不够，责任意识不强，监管不及时，履职不到位，给食品违法违规犯罪人员提供了可乘之机。</w:t>
      </w:r>
    </w:p>
    <w:p>
      <w:pPr>
        <w:ind w:left="0" w:right="0" w:firstLine="560"/>
        <w:spacing w:before="450" w:after="450" w:line="312" w:lineRule="auto"/>
      </w:pPr>
      <w:r>
        <w:rPr>
          <w:rFonts w:ascii="宋体" w:hAnsi="宋体" w:eastAsia="宋体" w:cs="宋体"/>
          <w:color w:val="000"/>
          <w:sz w:val="28"/>
          <w:szCs w:val="28"/>
        </w:rPr>
        <w:t xml:space="preserve">2.农村学校食堂、幼儿园食堂设施简陋，卫生条件差，食品安全意识淡薄，无证经营现象比较严重，存在食品安全隐患。</w:t>
      </w:r>
    </w:p>
    <w:p>
      <w:pPr>
        <w:ind w:left="0" w:right="0" w:firstLine="560"/>
        <w:spacing w:before="450" w:after="450" w:line="312" w:lineRule="auto"/>
      </w:pPr>
      <w:r>
        <w:rPr>
          <w:rFonts w:ascii="宋体" w:hAnsi="宋体" w:eastAsia="宋体" w:cs="宋体"/>
          <w:color w:val="000"/>
          <w:sz w:val="28"/>
          <w:szCs w:val="28"/>
        </w:rPr>
        <w:t xml:space="preserve">3.农村食品市场监管工作仍然处于薄弱环节。农村宴席食品安全隐患大，喜忧白事基本无人监管，部分食品经营户索证索票意识不强，一些小餐饮单位卫生状况很差，早餐、夜市、街头摊点的食品安全监管薄弱。</w:t>
      </w:r>
    </w:p>
    <w:p>
      <w:pPr>
        <w:ind w:left="0" w:right="0" w:firstLine="560"/>
        <w:spacing w:before="450" w:after="450" w:line="312" w:lineRule="auto"/>
      </w:pPr>
      <w:r>
        <w:rPr>
          <w:rFonts w:ascii="宋体" w:hAnsi="宋体" w:eastAsia="宋体" w:cs="宋体"/>
          <w:color w:val="000"/>
          <w:sz w:val="28"/>
          <w:szCs w:val="28"/>
        </w:rPr>
        <w:t xml:space="preserve">4.食品从业单位作为食品安全第一责任人的意识不强，法律意识淡薄。一些企业特别是小企业、小作坊、小摊贩的质量责任意识不高，食品质量难以保证。</w:t>
      </w:r>
    </w:p>
    <w:p>
      <w:pPr>
        <w:ind w:left="0" w:right="0" w:firstLine="560"/>
        <w:spacing w:before="450" w:after="450" w:line="312" w:lineRule="auto"/>
      </w:pPr>
      <w:r>
        <w:rPr>
          <w:rFonts w:ascii="宋体" w:hAnsi="宋体" w:eastAsia="宋体" w:cs="宋体"/>
          <w:color w:val="000"/>
          <w:sz w:val="28"/>
          <w:szCs w:val="28"/>
        </w:rPr>
        <w:t xml:space="preserve">5.食品安全宣传教育的广度和深度不够。特别是广大农村地区的食品安全宣传还不够普及和深入，农村居民的食品安全意识普遍比较淡薄，“不干不净，不生大病”的传统观念根深蒂固，食品安全还存在很多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2025-05-02T10:06:31+08:00</dcterms:created>
  <dcterms:modified xsi:type="dcterms:W3CDTF">2025-05-02T10:06:31+08:00</dcterms:modified>
</cp:coreProperties>
</file>

<file path=docProps/custom.xml><?xml version="1.0" encoding="utf-8"?>
<Properties xmlns="http://schemas.openxmlformats.org/officeDocument/2006/custom-properties" xmlns:vt="http://schemas.openxmlformats.org/officeDocument/2006/docPropsVTypes"/>
</file>