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省重点水利工作总结(必备45篇)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省重点水利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省重点水利工作总结4</w:t>
      </w:r>
    </w:p>
    <w:p>
      <w:pPr>
        <w:ind w:left="0" w:right="0" w:firstLine="560"/>
        <w:spacing w:before="450" w:after="450" w:line="312" w:lineRule="auto"/>
      </w:pPr>
      <w:r>
        <w:rPr>
          <w:rFonts w:ascii="宋体" w:hAnsi="宋体" w:eastAsia="宋体" w:cs="宋体"/>
          <w:color w:val="000"/>
          <w:sz w:val="28"/>
          <w:szCs w:val="28"/>
        </w:rPr>
        <w:t xml:space="preserve">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省重点水利工作总结5</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&gt;单位基本情况</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 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万方、砼8205方、石方36777方、浆砌方5188方、投资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省重点水利工作总结6</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召开的一年，能够认真学习和贯彻执行党的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省重点水利工作总结7</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省重点水利工作总结8</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省重点水利工作总结9</w:t>
      </w:r>
    </w:p>
    <w:p>
      <w:pPr>
        <w:ind w:left="0" w:right="0" w:firstLine="560"/>
        <w:spacing w:before="450" w:after="450" w:line="312" w:lineRule="auto"/>
      </w:pPr>
      <w:r>
        <w:rPr>
          <w:rFonts w:ascii="宋体" w:hAnsi="宋体" w:eastAsia="宋体" w:cs="宋体"/>
          <w:color w:val="000"/>
          <w:sz w:val="28"/>
          <w:szCs w:val="28"/>
        </w:rPr>
        <w:t xml:space="preserve">&gt;（一）认清形势，思想到位</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&gt;（二）强化机制、责任到位</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&gt;（三）严格检查，整改到位</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&gt;（四）完善各种预案和举办防汛抢险知识培训班</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立方，所有水利工程全部采用公开招标。截止目前为止，已完成土方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_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省重点水利工作总结11</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省重点水利工作总结12</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省重点水利工作总结13</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坚持改革开放，继续解放思想，以xx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省重点水利工作总结14</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省重点水利工作总结15</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&gt;一、上下动员，大力推进农田水利基础设施建设。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&gt;二、加强领导，认真做好防汛抗旱工作。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省重点水利工作总结16</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省重点水利工作总结17</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省重点水利工作总结18</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省重点水利工作总结19</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省重点水利工作总结20</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&gt;一、20xx年水利管理工作总结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省重点水利工作总结21</w:t>
      </w:r>
    </w:p>
    <w:p>
      <w:pPr>
        <w:ind w:left="0" w:right="0" w:firstLine="560"/>
        <w:spacing w:before="450" w:after="450" w:line="312" w:lineRule="auto"/>
      </w:pPr>
      <w:r>
        <w:rPr>
          <w:rFonts w:ascii="宋体" w:hAnsi="宋体" w:eastAsia="宋体" w:cs="宋体"/>
          <w:color w:val="000"/>
          <w:sz w:val="28"/>
          <w:szCs w:val="28"/>
        </w:rPr>
        <w:t xml:space="preserve">根据《—x第一次全国水利普查实施方案》的要求，在县委县政府的正确领导下，在县水利普查办公室的业务指导下，—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总之，我镇水利普查清查阶段工作，在县水利普查办的正确指导下，在—x水普办的具体指导和全镇人民的紧密配合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2025-05-02T11:05:47+08:00</dcterms:created>
  <dcterms:modified xsi:type="dcterms:W3CDTF">2025-05-02T11:05:47+08:00</dcterms:modified>
</cp:coreProperties>
</file>

<file path=docProps/custom.xml><?xml version="1.0" encoding="utf-8"?>
<Properties xmlns="http://schemas.openxmlformats.org/officeDocument/2006/custom-properties" xmlns:vt="http://schemas.openxmlformats.org/officeDocument/2006/docPropsVTypes"/>
</file>