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城管垃圾分流工作总结(必备14篇)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城管垃圾分流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城管垃圾分流工作总结3</w:t>
      </w:r>
    </w:p>
    <w:p>
      <w:pPr>
        <w:ind w:left="0" w:right="0" w:firstLine="560"/>
        <w:spacing w:before="450" w:after="450" w:line="312" w:lineRule="auto"/>
      </w:pPr>
      <w:r>
        <w:rPr>
          <w:rFonts w:ascii="宋体" w:hAnsi="宋体" w:eastAsia="宋体" w:cs="宋体"/>
          <w:color w:val="000"/>
          <w:sz w:val="28"/>
          <w:szCs w:val="28"/>
        </w:rPr>
        <w:t xml:space="preserve">20**年来，锦屏街道按照区委区政府总体部署，以“减量化、资源化、无害化”为目标，试点先行，示范带动，全面实施生活垃圾分类工作，并圆满完成该年度11个住宅小区、10个农村生活垃圾分类任务。其中宁兴城市广场、锦山明珠、金地银座等3个小区成功创建宁波市垃圾分类示范小区，滨江家苑、银泰城等2个小区被认定为宁波市垃圾分类达标小区。20**年，结合老旧住宅小区环境整治的深入开展，进一步加大工作力度，快速推进生活垃圾分类扩面提质，有力巩固了城乡环境综合整治效果，掀起了人人参与分类、户户争当示范的垃圾分类良好氛围，初步形成了“政府主导、试点引导，干部带头、全民参与”的生活垃圾分类处理运行格局，现将20**年街道垃圾分类具体工作总结如下：</w:t>
      </w:r>
    </w:p>
    <w:p>
      <w:pPr>
        <w:ind w:left="0" w:right="0" w:firstLine="560"/>
        <w:spacing w:before="450" w:after="450" w:line="312" w:lineRule="auto"/>
      </w:pPr>
      <w:r>
        <w:rPr>
          <w:rFonts w:ascii="宋体" w:hAnsi="宋体" w:eastAsia="宋体" w:cs="宋体"/>
          <w:color w:val="000"/>
          <w:sz w:val="28"/>
          <w:szCs w:val="28"/>
        </w:rPr>
        <w:t xml:space="preserve">一、20**年垃圾分类工作开展情况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（一）提高政治站位，强化组织宣传</w:t>
      </w:r>
    </w:p>
    <w:p>
      <w:pPr>
        <w:ind w:left="0" w:right="0" w:firstLine="560"/>
        <w:spacing w:before="450" w:after="450" w:line="312" w:lineRule="auto"/>
      </w:pPr>
      <w:r>
        <w:rPr>
          <w:rFonts w:ascii="宋体" w:hAnsi="宋体" w:eastAsia="宋体" w:cs="宋体"/>
          <w:color w:val="000"/>
          <w:sz w:val="28"/>
          <w:szCs w:val="28"/>
        </w:rPr>
        <w:t xml:space="preserve">1.切实提高思想认识。街道上下坚持以党的十九大精神和**，认真学习**有关“垃圾分类是一件非常难的简单事”的重要讲话精神。深刻认识到生活垃圾分类处理，是实现资源再利用，促进经济与环境协调发展的必然要求，也是倡导低碳生活，提升城市整体文明水平，深化现代化健康美丽新城区建设，推进奉化“三年大变样”的客观需要。根据区委区政府垃圾分类攻坚战“一年见成效”工作要求，强化全面推行生活垃圾分类的思想自觉，行动自觉，全面动员、全民参与，凝聚全社会共同推进的强大合力，打赢打好生活垃圾分类的攻坚战、持久战，为助推宁波“名城名都”和奉化高质量建设健康美丽新城区提供有力支撑。</w:t>
      </w:r>
    </w:p>
    <w:p>
      <w:pPr>
        <w:ind w:left="0" w:right="0" w:firstLine="560"/>
        <w:spacing w:before="450" w:after="450" w:line="312" w:lineRule="auto"/>
      </w:pPr>
      <w:r>
        <w:rPr>
          <w:rFonts w:ascii="宋体" w:hAnsi="宋体" w:eastAsia="宋体" w:cs="宋体"/>
          <w:color w:val="000"/>
          <w:sz w:val="28"/>
          <w:szCs w:val="28"/>
        </w:rPr>
        <w:t xml:space="preserve">2.切实强化组织领导。街道党工委、办事处高度重视垃圾分类工作，书记办公会和领导班子会多次研究部署垃圾分类工作，先后组织街道干部、村（社区）干部召开生活垃圾分类工作动员会、部署会、推进会。专门成立了由街道党政主要领导任组长，分管副书记任常务副组长，城建副主任、文卫副主任、工业副主任等为副组长，建设办、社事办、新农办、社区办、发展服务办等办线负责人为成员的生活垃圾分类工作领导小组，并明确副书记牵头主抓，各分管领导互相配合具体落实，细化职责分工，落实专人专管。同时，要求各村（社区）建立相应工作机构，落实专门工作人员，明确具体工作职责，着力强化垃圾分类工作的组织保障。</w:t>
      </w:r>
    </w:p>
    <w:p>
      <w:pPr>
        <w:ind w:left="0" w:right="0" w:firstLine="560"/>
        <w:spacing w:before="450" w:after="450" w:line="312" w:lineRule="auto"/>
      </w:pPr>
      <w:r>
        <w:rPr>
          <w:rFonts w:ascii="宋体" w:hAnsi="宋体" w:eastAsia="宋体" w:cs="宋体"/>
          <w:color w:val="000"/>
          <w:sz w:val="28"/>
          <w:szCs w:val="28"/>
        </w:rPr>
        <w:t xml:space="preserve">3.切实加强宣传引导。通过多种多样形式，加大垃圾分类宣传力度，引导全社会了解、支持和参与生活垃圾分类工作，让垃圾分类深入人心。一是充分运用报纸、微信群、微信公众号、政务钉钉等各种媒体宣传垃圾分类知识。二是在公共广场开展垃圾分类宣讲活动，发放垃圾分类宣传册3万份，在各村（社区）道路两旁悬挂“垃圾分类”横幅、张贴“垃圾分类”知识宣传画布。三是在公园、草坪、绿化带等区域设置“垃圾分类”标牌、布置有毒有害垃圾、可回收物、大件垃圾投放点点位图。</w:t>
      </w:r>
    </w:p>
    <w:p>
      <w:pPr>
        <w:ind w:left="0" w:right="0" w:firstLine="560"/>
        <w:spacing w:before="450" w:after="450" w:line="312" w:lineRule="auto"/>
      </w:pPr>
      <w:r>
        <w:rPr>
          <w:rFonts w:ascii="宋体" w:hAnsi="宋体" w:eastAsia="宋体" w:cs="宋体"/>
          <w:color w:val="000"/>
          <w:sz w:val="28"/>
          <w:szCs w:val="28"/>
        </w:rPr>
        <w:t xml:space="preserve">（二）立足街道实际，强化谋划部署</w:t>
      </w:r>
    </w:p>
    <w:p>
      <w:pPr>
        <w:ind w:left="0" w:right="0" w:firstLine="560"/>
        <w:spacing w:before="450" w:after="450" w:line="312" w:lineRule="auto"/>
      </w:pPr>
      <w:r>
        <w:rPr>
          <w:rFonts w:ascii="宋体" w:hAnsi="宋体" w:eastAsia="宋体" w:cs="宋体"/>
          <w:color w:val="000"/>
          <w:sz w:val="28"/>
          <w:szCs w:val="28"/>
        </w:rPr>
        <w:t xml:space="preserve">1.着力完善收运处置体系。按照“科学规划、城乡统筹、分步实施”的原则，依托城乡生活垃圾“村（社）收，镇（街道）运，区处理”的三级无害化处理机制，着力构建“政府主导、各方参与、设施完善、分类准确、循环利用、广泛宣传、严格规范”的生活垃圾分类收运处置体系，努力推动环境效益、经济效益和社会效益同步发展。</w:t>
      </w:r>
    </w:p>
    <w:p>
      <w:pPr>
        <w:ind w:left="0" w:right="0" w:firstLine="560"/>
        <w:spacing w:before="450" w:after="450" w:line="312" w:lineRule="auto"/>
      </w:pPr>
      <w:r>
        <w:rPr>
          <w:rFonts w:ascii="宋体" w:hAnsi="宋体" w:eastAsia="宋体" w:cs="宋体"/>
          <w:color w:val="000"/>
          <w:sz w:val="28"/>
          <w:szCs w:val="28"/>
        </w:rPr>
        <w:t xml:space="preserve">2.着力完善工作安排部署。根据奉化区生活垃圾分类处理与循环利用工作领导小组关于《宁波市奉化区生活垃圾分类处理与循环利用工作实施方案》明确的目标及主要任务，我街道积极主动作为，先后制定了《锦屏街道生活垃圾分类处理与循环利用实施方案》、《锦屏街道主要道路两侧垃圾桶调整工作方案》等文件，指导各试点小区和相关村，有序开展生活垃圾分类处理，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3.精心谋划分类工作步骤。在深入各村（社区）调研，真实掌握区域垃圾分类实际状况的基础上，我街道积极开拓思路，强化管理措施，分步制定年度工作计划。对城市社区，20_年，根据区垃圾分类办下达的11个住宅小区垃圾分类任务，街道分批开展了小区垃圾分类工作，第一批为宁兴城市广场、锦山明珠、金地银座3个试点小区，共计涉及住户1244户；第二批为银泰城、滨江家苑、阳光水岸等8个小区，共计涉及住户4737户。对11个年度任务以外的9个老旧小区，结合老旧住宅小区环境整治，同步开展垃圾分类宣传指导工作。对农村，根据辖区内19个行政村的不同情况，相应制定了两步走工作计划，即：20_年，在西岸村、正明村等10个村开展农村垃圾分类工作，20**年在塘下村、朱家河村等9个村开展，并在长岭村、河头村2个村引入“小黄狗”智能生活垃圾分类试点。</w:t>
      </w:r>
    </w:p>
    <w:p>
      <w:pPr>
        <w:ind w:left="0" w:right="0" w:firstLine="560"/>
        <w:spacing w:before="450" w:after="450" w:line="312" w:lineRule="auto"/>
      </w:pPr>
      <w:r>
        <w:rPr>
          <w:rFonts w:ascii="宋体" w:hAnsi="宋体" w:eastAsia="宋体" w:cs="宋体"/>
          <w:color w:val="000"/>
          <w:sz w:val="28"/>
          <w:szCs w:val="28"/>
        </w:rPr>
        <w:t xml:space="preserve">（三）坚持工作实效，强化推进落实</w:t>
      </w:r>
    </w:p>
    <w:p>
      <w:pPr>
        <w:ind w:left="0" w:right="0" w:firstLine="560"/>
        <w:spacing w:before="450" w:after="450" w:line="312" w:lineRule="auto"/>
      </w:pPr>
      <w:r>
        <w:rPr>
          <w:rFonts w:ascii="宋体" w:hAnsi="宋体" w:eastAsia="宋体" w:cs="宋体"/>
          <w:color w:val="000"/>
          <w:sz w:val="28"/>
          <w:szCs w:val="28"/>
        </w:rPr>
        <w:t xml:space="preserve">1.条块结合，大力开展基础设施改造。按照垃圾分类投放单个点位需配置绿、黑两色两个垃圾桶的基本设置要求，街道在3个试点小区新购置了四色垃圾桶208个，入户小桶1447个，第二批8个小区新购置四色垃圾桶450个，在所有城郊村专门投放“黑、蓝”两色垃圾桶400多只，使居民逐渐从视觉上养成绿、蓝、红、黑四色垃圾分类的习惯。同时，专门在河头村岙塘山设置街道临时建筑垃圾堆放场，面积约500平方米，并委托第三方实施具体管理。</w:t>
      </w:r>
    </w:p>
    <w:p>
      <w:pPr>
        <w:ind w:left="0" w:right="0" w:firstLine="560"/>
        <w:spacing w:before="450" w:after="450" w:line="312" w:lineRule="auto"/>
      </w:pPr>
      <w:r>
        <w:rPr>
          <w:rFonts w:ascii="宋体" w:hAnsi="宋体" w:eastAsia="宋体" w:cs="宋体"/>
          <w:color w:val="000"/>
          <w:sz w:val="28"/>
          <w:szCs w:val="28"/>
        </w:rPr>
        <w:t xml:space="preserve">2.狠抓落实，快速完成垃圾桶撤除移位。根据区里关于主要道路两侧垃圾桶撤除或者移位工作要求，街道会同区城管局、环卫处、各标段保洁公司对辖区内主、次要道路两侧垃圾桶点位进行实地踏勘，并通过与居民沟通协调，合理规划新点位，着力做好撤桶移位工作。截至3月底，已顺利完成21条主、次要道路两侧115个垃圾桶撤除、移位工作，重新设置垃圾房点位67个（其中新设移位点24个），新建垃圾房10个，投放铁皮垃圾房80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城管垃圾分流工作总结6</w:t>
      </w:r>
    </w:p>
    <w:p>
      <w:pPr>
        <w:ind w:left="0" w:right="0" w:firstLine="560"/>
        <w:spacing w:before="450" w:after="450" w:line="312" w:lineRule="auto"/>
      </w:pPr>
      <w:r>
        <w:rPr>
          <w:rFonts w:ascii="宋体" w:hAnsi="宋体" w:eastAsia="宋体" w:cs="宋体"/>
          <w:color w:val="000"/>
          <w:sz w:val="28"/>
          <w:szCs w:val="28"/>
        </w:rPr>
        <w:t xml:space="preserve">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城管垃圾分流工作总结8</w:t>
      </w:r>
    </w:p>
    <w:p>
      <w:pPr>
        <w:ind w:left="0" w:right="0" w:firstLine="560"/>
        <w:spacing w:before="450" w:after="450" w:line="312" w:lineRule="auto"/>
      </w:pPr>
      <w:r>
        <w:rPr>
          <w:rFonts w:ascii="宋体" w:hAnsi="宋体" w:eastAsia="宋体" w:cs="宋体"/>
          <w:color w:val="000"/>
          <w:sz w:val="28"/>
          <w:szCs w:val="28"/>
        </w:rPr>
        <w:t xml:space="preserve">自康乾街道成立以来，为了认真贯彻落实全市垃圾分类工作现场会的会议精神，康乾街道坚持党建引领，高度重视垃圾分类工作，落实专人负责，并将相关工作纳入街道中心工作，实施专项考核。</w:t>
      </w:r>
    </w:p>
    <w:p>
      <w:pPr>
        <w:ind w:left="0" w:right="0" w:firstLine="560"/>
        <w:spacing w:before="450" w:after="450" w:line="312" w:lineRule="auto"/>
      </w:pPr>
      <w:r>
        <w:rPr>
          <w:rFonts w:ascii="宋体" w:hAnsi="宋体" w:eastAsia="宋体" w:cs="宋体"/>
          <w:color w:val="000"/>
          <w:sz w:val="28"/>
          <w:szCs w:val="28"/>
        </w:rPr>
        <w:t xml:space="preserve">自垃圾分类工作开展以来，街道已经对各村、各小区垃圾分类问题点位进行排查。并邀请县城管局开展垃圾分类模拟考核和现场督导，针对投放分类率低、清运不规范等问题要求各村、各小区积极落实整改。每周定期开展垃圾分类督查工作。</w:t>
      </w:r>
    </w:p>
    <w:p>
      <w:pPr>
        <w:ind w:left="0" w:right="0" w:firstLine="560"/>
        <w:spacing w:before="450" w:after="450" w:line="312" w:lineRule="auto"/>
      </w:pPr>
      <w:r>
        <w:rPr>
          <w:rFonts w:ascii="宋体" w:hAnsi="宋体" w:eastAsia="宋体" w:cs="宋体"/>
          <w:color w:val="000"/>
          <w:sz w:val="28"/>
          <w:szCs w:val="28"/>
        </w:rPr>
        <w:t xml:space="preserve">在前期排摸基础上，完善垃圾分类设施。采购120L垃圾桶350个，240L垃圾桶171个，农村两分类垃圾桶350个，进一步完善了辖区垃圾桶配置。加快推进小区“两定四分”工作，完成了兆丰欣苑9个垃圾分类亭招投标，并已进场施工。推进了保利原乡“两定四分”政策处理工作，完成50%建设工程量。结合全国文明城市创建工作，加强垃圾分类宣传，印刷康乾街道垃圾分类宣传册3000份，开展了保利原乡、秋北嘉苑等小区垃圾分类志愿者入户宣传活动10余场次，还开展了联合村、新琪村、金鹅山村垃圾清运专项培训6场次。并且集中开展全域环境综合整治专项行动3次，共动用挖掘机50余台，出动志愿者1000余人次，整治农村环境卫生死角500余处，入户宣传1000余户。辖区农村环境卫生、乱堆乱放问题明显改善。</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（一）加大宣传，提高市民知晓率</w:t>
      </w:r>
    </w:p>
    <w:p>
      <w:pPr>
        <w:ind w:left="0" w:right="0" w:firstLine="560"/>
        <w:spacing w:before="450" w:after="450" w:line="312" w:lineRule="auto"/>
      </w:pPr>
      <w:r>
        <w:rPr>
          <w:rFonts w:ascii="宋体" w:hAnsi="宋体" w:eastAsia="宋体" w:cs="宋体"/>
          <w:color w:val="000"/>
          <w:sz w:val="28"/>
          <w:szCs w:val="28"/>
        </w:rPr>
        <w:t xml:space="preserve">（二）打造示范片区</w:t>
      </w:r>
    </w:p>
    <w:p>
      <w:pPr>
        <w:ind w:left="0" w:right="0" w:firstLine="560"/>
        <w:spacing w:before="450" w:after="450" w:line="312" w:lineRule="auto"/>
      </w:pPr>
      <w:r>
        <w:rPr>
          <w:rFonts w:ascii="宋体" w:hAnsi="宋体" w:eastAsia="宋体" w:cs="宋体"/>
          <w:color w:val="000"/>
          <w:sz w:val="28"/>
          <w:szCs w:val="28"/>
        </w:rPr>
        <w:t xml:space="preserve">（三）加强人员培训，提高业务技能</w:t>
      </w:r>
    </w:p>
    <w:p>
      <w:pPr>
        <w:ind w:left="0" w:right="0" w:firstLine="560"/>
        <w:spacing w:before="450" w:after="450" w:line="312" w:lineRule="auto"/>
      </w:pPr>
      <w:r>
        <w:rPr>
          <w:rFonts w:ascii="宋体" w:hAnsi="宋体" w:eastAsia="宋体" w:cs="宋体"/>
          <w:color w:val="000"/>
          <w:sz w:val="28"/>
          <w:szCs w:val="28"/>
        </w:rPr>
        <w:t xml:space="preserve">（四）采用资源垃圾积分兑换模式</w:t>
      </w:r>
    </w:p>
    <w:p>
      <w:pPr>
        <w:ind w:left="0" w:right="0" w:firstLine="560"/>
        <w:spacing w:before="450" w:after="450" w:line="312" w:lineRule="auto"/>
      </w:pPr>
      <w:r>
        <w:rPr>
          <w:rFonts w:ascii="宋体" w:hAnsi="宋体" w:eastAsia="宋体" w:cs="宋体"/>
          <w:color w:val="000"/>
          <w:sz w:val="28"/>
          <w:szCs w:val="28"/>
        </w:rPr>
        <w:t xml:space="preserve">（五）合理配备督导员，提高资源垃圾正确投放率</w:t>
      </w:r>
    </w:p>
    <w:p>
      <w:pPr>
        <w:ind w:left="0" w:right="0" w:firstLine="560"/>
        <w:spacing w:before="450" w:after="450" w:line="312" w:lineRule="auto"/>
      </w:pPr>
      <w:r>
        <w:rPr>
          <w:rFonts w:ascii="宋体" w:hAnsi="宋体" w:eastAsia="宋体" w:cs="宋体"/>
          <w:color w:val="000"/>
          <w:sz w:val="28"/>
          <w:szCs w:val="28"/>
        </w:rPr>
        <w:t xml:space="preserve">（六）加大资源垃圾统计力度，做到应统尽统</w:t>
      </w:r>
    </w:p>
    <w:p>
      <w:pPr>
        <w:ind w:left="0" w:right="0" w:firstLine="560"/>
        <w:spacing w:before="450" w:after="450" w:line="312" w:lineRule="auto"/>
      </w:pPr>
      <w:r>
        <w:rPr>
          <w:rFonts w:ascii="宋体" w:hAnsi="宋体" w:eastAsia="宋体" w:cs="宋体"/>
          <w:color w:val="000"/>
          <w:sz w:val="28"/>
          <w:szCs w:val="28"/>
        </w:rPr>
        <w:t xml:space="preserve">（七）完善生活垃圾分类投放、分类收运、分类处置体系</w:t>
      </w:r>
    </w:p>
    <w:p>
      <w:pPr>
        <w:ind w:left="0" w:right="0" w:firstLine="560"/>
        <w:spacing w:before="450" w:after="450" w:line="312" w:lineRule="auto"/>
      </w:pPr>
      <w:r>
        <w:rPr>
          <w:rFonts w:ascii="宋体" w:hAnsi="宋体" w:eastAsia="宋体" w:cs="宋体"/>
          <w:color w:val="000"/>
          <w:sz w:val="28"/>
          <w:szCs w:val="28"/>
        </w:rPr>
        <w:t xml:space="preserve">（八）全面做好检查监督指导工作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（二）加大宣传，全员参与</w:t>
      </w:r>
    </w:p>
    <w:p>
      <w:pPr>
        <w:ind w:left="0" w:right="0" w:firstLine="560"/>
        <w:spacing w:before="450" w:after="450" w:line="312" w:lineRule="auto"/>
      </w:pPr>
      <w:r>
        <w:rPr>
          <w:rFonts w:ascii="宋体" w:hAnsi="宋体" w:eastAsia="宋体" w:cs="宋体"/>
          <w:color w:val="000"/>
          <w:sz w:val="28"/>
          <w:szCs w:val="28"/>
        </w:rPr>
        <w:t xml:space="preserve">（三）通力协调、履职尽责</w:t>
      </w:r>
    </w:p>
    <w:p>
      <w:pPr>
        <w:ind w:left="0" w:right="0" w:firstLine="560"/>
        <w:spacing w:before="450" w:after="450" w:line="312" w:lineRule="auto"/>
      </w:pPr>
      <w:r>
        <w:rPr>
          <w:rFonts w:ascii="宋体" w:hAnsi="宋体" w:eastAsia="宋体" w:cs="宋体"/>
          <w:color w:val="000"/>
          <w:sz w:val="28"/>
          <w:szCs w:val="28"/>
        </w:rPr>
        <w:t xml:space="preserve">（四）强化监督，严格考核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为进一步完善...市生活垃圾分类投放、分类收运、分类处置体系，切实提高生活垃圾资源化、减量化、无害化处理能力和水平，结合我市实际，制定 20_ 年...市生活垃圾分类工作计划。</w:t>
      </w:r>
    </w:p>
    <w:p>
      <w:pPr>
        <w:ind w:left="0" w:right="0" w:firstLine="560"/>
        <w:spacing w:before="450" w:after="450" w:line="312" w:lineRule="auto"/>
      </w:pPr>
      <w:r>
        <w:rPr>
          <w:rFonts w:ascii="宋体" w:hAnsi="宋体" w:eastAsia="宋体" w:cs="宋体"/>
          <w:color w:val="000"/>
          <w:sz w:val="28"/>
          <w:szCs w:val="28"/>
        </w:rPr>
        <w:t xml:space="preserve">一 、工作目标 扎实推进我市生活垃圾分类工作，使垃圾分类投放、收集、运输、处置落到实处，切实提升生活垃圾处理“减量化、资源化、无害化”水平，居民对垃圾分类知晓率达到...%，居民小区垃圾分类设施覆盖率达到...%，生活垃圾回收利用率达 40%。</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城管垃圾分流工作总结12</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城管垃圾分流工作总结13</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