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202_年县人大常委会工作总结报告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年县人大常委会工作总结报告，希望对大家有所帮助![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202_年，在县委和县人大常委会党组的正确领导下，县人大常委会机关紧紧围绕中心工作，勇于担当，主动作为，积极做好组织、协调、服务、督办等工作，圆满完成了全年各项工作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(一)加强思想政治建设，坚定政治方向</w:t>
      </w:r>
    </w:p>
    <w:p>
      <w:pPr>
        <w:ind w:left="0" w:right="0" w:firstLine="560"/>
        <w:spacing w:before="450" w:after="450" w:line="312" w:lineRule="auto"/>
      </w:pPr>
      <w:r>
        <w:rPr>
          <w:rFonts w:ascii="宋体" w:hAnsi="宋体" w:eastAsia="宋体" w:cs="宋体"/>
          <w:color w:val="000"/>
          <w:sz w:val="28"/>
          <w:szCs w:val="28"/>
        </w:rPr>
        <w:t xml:space="preserve">　　县人大常委会机关把深入学习贯彻习近平新时代中国特色社会主义思想和党的十九大、十九届二中、三中、四中全会精神作为首要任务，牢固树立“四个意识”，坚定“四个自信”，做到“两个维护”，以政治建设为统领，以开展“不忘初心，牢记使命”主体教育为抓手，强化教育引导。把坚持党的领导贯穿于依法履职的全过程，及时向县委、县人大常委会党组请示、报告机关的重要工作，保证了县委和常委会党组各项决策部署在机关工作中得到贯彻落实。</w:t>
      </w:r>
    </w:p>
    <w:p>
      <w:pPr>
        <w:ind w:left="0" w:right="0" w:firstLine="560"/>
        <w:spacing w:before="450" w:after="450" w:line="312" w:lineRule="auto"/>
      </w:pPr>
      <w:r>
        <w:rPr>
          <w:rFonts w:ascii="宋体" w:hAnsi="宋体" w:eastAsia="宋体" w:cs="宋体"/>
          <w:color w:val="000"/>
          <w:sz w:val="28"/>
          <w:szCs w:val="28"/>
        </w:rPr>
        <w:t xml:space="preserve">　　(二)不断提高服务水平，做好“三会”服务</w:t>
      </w:r>
    </w:p>
    <w:p>
      <w:pPr>
        <w:ind w:left="0" w:right="0" w:firstLine="560"/>
        <w:spacing w:before="450" w:after="450" w:line="312" w:lineRule="auto"/>
      </w:pPr>
      <w:r>
        <w:rPr>
          <w:rFonts w:ascii="宋体" w:hAnsi="宋体" w:eastAsia="宋体" w:cs="宋体"/>
          <w:color w:val="000"/>
          <w:sz w:val="28"/>
          <w:szCs w:val="28"/>
        </w:rPr>
        <w:t xml:space="preserve">　　一年来，县人大常委会机关紧紧围绕常委会工作要点，不断深化服务意识，改进服务方法，进一步发挥了综合协调、督促检查、后勤保障的作用，保证了常委会工作的有序开展。圆满完成了1次人代会、5次常委会会议、5次主任会议的组织、协调服务工作。</w:t>
      </w:r>
    </w:p>
    <w:p>
      <w:pPr>
        <w:ind w:left="0" w:right="0" w:firstLine="560"/>
        <w:spacing w:before="450" w:after="450" w:line="312" w:lineRule="auto"/>
      </w:pPr>
      <w:r>
        <w:rPr>
          <w:rFonts w:ascii="宋体" w:hAnsi="宋体" w:eastAsia="宋体" w:cs="宋体"/>
          <w:color w:val="000"/>
          <w:sz w:val="28"/>
          <w:szCs w:val="28"/>
        </w:rPr>
        <w:t xml:space="preserve">　　(三)围绕常委会中心工作，依法履行职责</w:t>
      </w:r>
    </w:p>
    <w:p>
      <w:pPr>
        <w:ind w:left="0" w:right="0" w:firstLine="560"/>
        <w:spacing w:before="450" w:after="450" w:line="312" w:lineRule="auto"/>
      </w:pPr>
      <w:r>
        <w:rPr>
          <w:rFonts w:ascii="宋体" w:hAnsi="宋体" w:eastAsia="宋体" w:cs="宋体"/>
          <w:color w:val="000"/>
          <w:sz w:val="28"/>
          <w:szCs w:val="28"/>
        </w:rPr>
        <w:t xml:space="preserve">　　一是听取并审议了202_年上半年计划、预算执行情况的报告、审计工作报告，审查批准了202_年全县财政决算、财政预算调整方案和财政预算收入调整方案，并对202_年度县本级财政预算执行及其他财政收支审计查出问题整改情况进行了调查。二是分别就扫黑除恶、脱贫攻坚、生态保护与建设、部分重点代表建议办理、中小学生校外培训和托管机构规范管理、202_年度政府民生实事项目建设及“七五”普法中期工作开展情况进行了视察和调查。三是组织开展了《民族区域自治法》《预算法》《体育法》贯彻实施情况的执法检查。听取了县人民检察院公益诉讼工作开展情况的报告。四是扎实开展民生实事项目监督工作。通过成立代表监督组，建立进度监督台账，组织代表集中视察、明察暗访等形式，及时了解项目进展、工程质量。五是进一步畅通信访渠道，坚持把信访工作作为倾听民声、了解民情、反映民意、集中民智、化解社会矛盾的重要渠道，进一步规范信访受理、交办、反馈和督办工作。全年共受理群众来信来访46件次。六是严格执行《县人大常委会规范性文件备案审查制度》等制度，进一步规范报送备案机制、主动审查机制、被动审查机制和督促纠正机制，全年共审查政府规范性文件4项。</w:t>
      </w:r>
    </w:p>
    <w:p>
      <w:pPr>
        <w:ind w:left="0" w:right="0" w:firstLine="560"/>
        <w:spacing w:before="450" w:after="450" w:line="312" w:lineRule="auto"/>
      </w:pPr>
      <w:r>
        <w:rPr>
          <w:rFonts w:ascii="宋体" w:hAnsi="宋体" w:eastAsia="宋体" w:cs="宋体"/>
          <w:color w:val="000"/>
          <w:sz w:val="28"/>
          <w:szCs w:val="28"/>
        </w:rPr>
        <w:t xml:space="preserve">　　(五)突出代表主体地位，做好服务保障</w:t>
      </w:r>
    </w:p>
    <w:p>
      <w:pPr>
        <w:ind w:left="0" w:right="0" w:firstLine="560"/>
        <w:spacing w:before="450" w:after="450" w:line="312" w:lineRule="auto"/>
      </w:pPr>
      <w:r>
        <w:rPr>
          <w:rFonts w:ascii="宋体" w:hAnsi="宋体" w:eastAsia="宋体" w:cs="宋体"/>
          <w:color w:val="000"/>
          <w:sz w:val="28"/>
          <w:szCs w:val="28"/>
        </w:rPr>
        <w:t xml:space="preserve">　　加强代表培训工作。采取集中授课和现场教学相结合的方式，实现对全体县级人大代表专题培训全覆盖。同时，根据全国人大常委会相关文件精神的要求，组织常委会组成人员、苏木乡镇人大主席赴先进地区学习交流。强化代表履职监督。严格落实县级人大代表向选民述职、接受选民测评制度，组织了常委会组成人员、苏木乡镇党委书记、人大主席，深入选区向选民述职。畅通联络渠道。组织常委会组成人员深入全县16个选区开展走访、调研，全年共走访联系代表254人次。在常委会班子成员带领下，深入各苏木乡镇开展集体调研活动，全年共走访了84个嘎查村。搭建履职平台。坚持邀请人大代表参加视察、调查、执法检查、列席会议等活动，并实现县级人大代表旁听法院庭审全覆盖。202_年，首次组织市级人大代表对全县文化事业发展情况进行了集中视察。</w:t>
      </w:r>
    </w:p>
    <w:p>
      <w:pPr>
        <w:ind w:left="0" w:right="0" w:firstLine="560"/>
        <w:spacing w:before="450" w:after="450" w:line="312" w:lineRule="auto"/>
      </w:pPr>
      <w:r>
        <w:rPr>
          <w:rFonts w:ascii="宋体" w:hAnsi="宋体" w:eastAsia="宋体" w:cs="宋体"/>
          <w:color w:val="000"/>
          <w:sz w:val="28"/>
          <w:szCs w:val="28"/>
        </w:rPr>
        <w:t xml:space="preserve">　　(六)不断加强自身建设，提高履职能力</w:t>
      </w:r>
    </w:p>
    <w:p>
      <w:pPr>
        <w:ind w:left="0" w:right="0" w:firstLine="560"/>
        <w:spacing w:before="450" w:after="450" w:line="312" w:lineRule="auto"/>
      </w:pPr>
      <w:r>
        <w:rPr>
          <w:rFonts w:ascii="宋体" w:hAnsi="宋体" w:eastAsia="宋体" w:cs="宋体"/>
          <w:color w:val="000"/>
          <w:sz w:val="28"/>
          <w:szCs w:val="28"/>
        </w:rPr>
        <w:t xml:space="preserve">　　一是持续深入推进“两学一做”学习教育常态化制度化，精心组织学习，上好专题党课，深度开展讨论，持续整改提高。高标准严要求开展“不忘初心、牢记使命”主题教育，认真做好学习研讨、调研交流、检视剖析、对照检查、整改落实等所有环节，切实抓好成果转化，机关党员干部宗旨意识、法治观念、群众观点明显增强。二是加强党风廉政建设，将认真执行党风廉政建设责任制、廉政风险防范管理制度切实同人大机关工作紧密结合起来，扎实开展“四官”整治，严格执行人大机关的车辆管理、会务接待、经费支出等各项制度，与派驻纪检组密切配合，务求勤政廉政。三是加强机关队伍建设，严格执行各项工作制度，加大对机关干部的培训力度，锻炼业务能力。加强沟通联系和工作联动，充分激发各工作委员会和派出机构的积极性，机关凝聚力得到进一步增强。四是进一步加强机关办文工作，精文减会，规范工作程序，特别是注重常委会开展的各项视察、调查、执法检查报告的撰写工作。报告评价成绩客观公正，查找问题实事求是，审议意见提出建议切实可行、具有针对性，充分体现出常委会的集体意志，各类通知、方案、决议决定等材料，符合公文写作规范。</w:t>
      </w:r>
    </w:p>
    <w:p>
      <w:pPr>
        <w:ind w:left="0" w:right="0" w:firstLine="560"/>
        <w:spacing w:before="450" w:after="450" w:line="312" w:lineRule="auto"/>
      </w:pPr>
      <w:r>
        <w:rPr>
          <w:rFonts w:ascii="宋体" w:hAnsi="宋体" w:eastAsia="宋体" w:cs="宋体"/>
          <w:color w:val="000"/>
          <w:sz w:val="28"/>
          <w:szCs w:val="28"/>
        </w:rPr>
        <w:t xml:space="preserve">　　(七)积极投身脱贫攻坚，解决实际困难</w:t>
      </w:r>
    </w:p>
    <w:p>
      <w:pPr>
        <w:ind w:left="0" w:right="0" w:firstLine="560"/>
        <w:spacing w:before="450" w:after="450" w:line="312" w:lineRule="auto"/>
      </w:pPr>
      <w:r>
        <w:rPr>
          <w:rFonts w:ascii="宋体" w:hAnsi="宋体" w:eastAsia="宋体" w:cs="宋体"/>
          <w:color w:val="000"/>
          <w:sz w:val="28"/>
          <w:szCs w:val="28"/>
        </w:rPr>
        <w:t xml:space="preserve">　　按照县委统一部署和要求，县人大常委会机关坚决做好脱贫攻坚工作。派出的4名第一书记、1名工作队员严格执行纪律，强化使命担当，全力以赴投入驻村工作。机关各帮扶责任人充分发挥作用，切实做好入户走访、联络感情、跑腿出力、排忧解难等工作。竭尽所能为所帮扶村、贫困户理清思路、谋划产业、联系项目、争取资金、协调就业、排忧解难、助推发展。202_年，为帮扶村协调1000亩现代示范农场项目1个，开展健康义诊1次，筹集购买鸡雏款3000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结一年的工作，我们感到有以下几个方面的不足：一是在服务质量上与常委会工作改革发展的要求还存在差距，特别是在发挥机关参谋助手作用，积极为人大常委会开展工作出点子、想办法方面还做得不够。二是机关工作的规范化方面还有待于进一步改善，特别是在工作人员少、工作任务繁杂的情况下，需要进一步改进工作程序和方法、落实责任、明确任务，把今后的工作做得更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我们将在县委、县人大常委会党组的正确领导下,认真贯彻落实各项工作部署，发挥机关综合协调职能，在为人代会、常委会、主任会议履行宪法和法律赋予的各项职权做好服务工作的同时，切实为代表提供全面周到的服务。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创建学习型机关要求，进一步抓好人大机关的各项学习。建立、健全规范的学习机制。坚持领导负责、全员参与的机关集中学习与个人自学相结合的学习制度，努力使学习形式更加多样，学习内容更加丰富。继续加强对常委会组成人员和人大代表的培训，使学习成为常态。</w:t>
      </w:r>
    </w:p>
    <w:p>
      <w:pPr>
        <w:ind w:left="0" w:right="0" w:firstLine="560"/>
        <w:spacing w:before="450" w:after="450" w:line="312" w:lineRule="auto"/>
      </w:pPr>
      <w:r>
        <w:rPr>
          <w:rFonts w:ascii="宋体" w:hAnsi="宋体" w:eastAsia="宋体" w:cs="宋体"/>
          <w:color w:val="000"/>
          <w:sz w:val="28"/>
          <w:szCs w:val="28"/>
        </w:rPr>
        <w:t xml:space="preserve">　　二是创新人大工作。继续扎实推进民生实事项目人大代表票决试点工作，在202_年基础上，形成可复制可推广的模式，为此项工作的全面铺开提供经验。</w:t>
      </w:r>
    </w:p>
    <w:p>
      <w:pPr>
        <w:ind w:left="0" w:right="0" w:firstLine="560"/>
        <w:spacing w:before="450" w:after="450" w:line="312" w:lineRule="auto"/>
      </w:pPr>
      <w:r>
        <w:rPr>
          <w:rFonts w:ascii="宋体" w:hAnsi="宋体" w:eastAsia="宋体" w:cs="宋体"/>
          <w:color w:val="000"/>
          <w:sz w:val="28"/>
          <w:szCs w:val="28"/>
        </w:rPr>
        <w:t xml:space="preserve">　　三是按照年度工作要点的要求，做好人大常委会、主任会议以及有关议题视察、调查活动的组织、协调、服务工作。积极配合人大常委会各工作委员会，做好常委会组成人员联系、走访代表、群众的协调、服务工作，并围绕常委会组织开展的调研活动，撰写各项材料。</w:t>
      </w:r>
    </w:p>
    <w:p>
      <w:pPr>
        <w:ind w:left="0" w:right="0" w:firstLine="560"/>
        <w:spacing w:before="450" w:after="450" w:line="312" w:lineRule="auto"/>
      </w:pPr>
      <w:r>
        <w:rPr>
          <w:rFonts w:ascii="宋体" w:hAnsi="宋体" w:eastAsia="宋体" w:cs="宋体"/>
          <w:color w:val="000"/>
          <w:sz w:val="28"/>
          <w:szCs w:val="28"/>
        </w:rPr>
        <w:t xml:space="preserve">　　四是充分发挥机关的枢纽作用，保证机关正常高效运转，着力提高工作效能。[_TAG_h2]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&gt;一、202_年主要工作总结</w:t>
      </w:r>
    </w:p>
    <w:p>
      <w:pPr>
        <w:ind w:left="0" w:right="0" w:firstLine="560"/>
        <w:spacing w:before="450" w:after="450" w:line="312" w:lineRule="auto"/>
      </w:pPr>
      <w:r>
        <w:rPr>
          <w:rFonts w:ascii="宋体" w:hAnsi="宋体" w:eastAsia="宋体" w:cs="宋体"/>
          <w:color w:val="000"/>
          <w:sz w:val="28"/>
          <w:szCs w:val="28"/>
        </w:rPr>
        <w:t xml:space="preserve">　　202_年财经委在县人大常委会的正确领导下，紧扣全县工作大局和县人大常委会年初工作部署和年度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　　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部分企业对相关扶持政策不知道、相关法律条款及国家有关政策还未落实到位;对中小企业的资金扶持、税费优惠和权益保护等方面，与法律法规要求相比仍有一定的差距;引资企业帮办服务意识不强;相关部门对企业各种检查、处罚日渐增多，少数部门还存在“中梗阻”和“吃拿卡要”现象;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　　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　　(二)发挥监督实效“摸清家底”，积极开展国有资产管理情况专题调研。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　　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　　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　　开展国有资产管理专题调研，是落实中、省、市人大关于加强国有资产管理意见的具体行动，更是在帮助政府摸清本县国有资产家底，梳理在资产管理工作中存在的问题和不足;调研组强调，政府及相关部门要提高认识，积极行动，全面开展国有资产清理清查工作，防止国有资产流失;要完善制度，夯实国有资产管理基础;防控风险，提高经营性国有资产的保值增值能力;统一口径，规范编制国有资本经营收支预算;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　　(三)加强无列算不得支出工作监督力度，牢牢守住“钱袋子”。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　　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　　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　　(四)开展预算绩效管理工作调研，推动预算绩效管理工作落到实处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　　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　　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　　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　　(五)积极探索、逐步完善，提高预算绩效管理工作水平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　　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　　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　　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　　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　　(六)高度重视、压紧责任，财政预算监督持续发力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　　202_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　　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　　把预算监督列入县人大年度重点工作计划。在年度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　　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　　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　　为使人大代表充分发挥预算监督职能取得实效，年初县人代会安排专门议程和时间，要求各代表团按照会议日程和时间，在审查县政府年度预算草案报告和县本级预算的同时，分别专题审查一家单位的部门预算。一是为了让代表看懂预算草案文本，县人大要求财政局提交人代会审查的预算草案必须“有表有图有说明”，表要细到款项，要与去年预算数决算数有比较;图要直观一目了然，要有彩色饼状图，用“切蛋糕”的方式，让代表了解预算财力构成和预算支出去向;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202_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二是因主客观因素影响，对年度计划和预决算等事项的审查监督不够深入细化，程序性监督审查多、实体性监督少;三是工作创新能力不强，专业监督水平还有待进一步提高等。[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202_年，县人大常委会在县委的坚强领导和州人大常委会的精心指导下，坚持以习近平新时代中国特色社会主义思想为统领，认真践行习近平总书记关于坚持和完善人民代表大会制度的重要思想，坚决贯彻落实中央和省州县委决策部署，围绕中心、服务大局，依法履职、担当作为，各项工作稳步推进。</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党的领导。县人大常委会始终把党的领导贯穿人大工作全过程各方面，牢固树立“四个意识”，坚定“四个自信”，做到“两个维护”，通过人民代表大会制度保证党的路线方针政策、决策部署和工作要求得到全面贯彻和有效执行。制定完善《关于进一步健全县人大常委会党组向县委请示报告的制度》，从制度层面让人大向县委请示报告工作有章可循，有力推动人大机关政治建设，确保人大工作正确的政治方向。坚持重大事项、重点工作、重要活动及时向县委请示，人代会、常委会、党组会等会议情况及时向县委报告，使人大各项工作始终置于党的领导之下。坚持县人大常委会主任、副主任列席或参加县委常委会议、县委有关会议、县政府常务会议，县人大常委会组成人员和代表列席或参加“一府一委两院”有关会议和活动。</w:t>
      </w:r>
    </w:p>
    <w:p>
      <w:pPr>
        <w:ind w:left="0" w:right="0" w:firstLine="560"/>
        <w:spacing w:before="450" w:after="450" w:line="312" w:lineRule="auto"/>
      </w:pPr>
      <w:r>
        <w:rPr>
          <w:rFonts w:ascii="宋体" w:hAnsi="宋体" w:eastAsia="宋体" w:cs="宋体"/>
          <w:color w:val="000"/>
          <w:sz w:val="28"/>
          <w:szCs w:val="28"/>
        </w:rPr>
        <w:t xml:space="preserve">　　(二)注重强化思想引领。县人大常委会始终在思想上、政治上、行动上同以习近平同志为核心的党中央保持高度一致，坚持党的领导、人民当家作主、依法治国有机统一。一以贯之用习近平新时代中国特色社会主义思想武装头脑、指导实践、推动工作。通过制定完善相关学习制度，召开党组会议、常委会会议、周一集中学习会(县人大常委会机关干部和各乡镇人大主席、副主席参加)、代表培训会，深入学习宣传贯彻习近平新时代中国特色社会主义思想、党的十九大和十九届二中、三中、四中、五中全会精神、省州县委各次会议精神。扎实推进“两学一做”学习教育常态化制度化，不断巩固“不忘初心、牢记使命”主题教育成果，特别是把学习宣传贯彻习近平总书记关于坚持和完善人民代表大会制度重要思想作为人大工作和建设的首要政治任务，紧紧围绕人大工作实际，注重在学懂弄通做实上下功夫，准确把握新时代赋予人大工作的责任、使命和要求，切实增强做好人大工作的思想自觉、政治自觉、行动自觉，全力推动人大机关思想政治建设。</w:t>
      </w:r>
    </w:p>
    <w:p>
      <w:pPr>
        <w:ind w:left="0" w:right="0" w:firstLine="560"/>
        <w:spacing w:before="450" w:after="450" w:line="312" w:lineRule="auto"/>
      </w:pPr>
      <w:r>
        <w:rPr>
          <w:rFonts w:ascii="宋体" w:hAnsi="宋体" w:eastAsia="宋体" w:cs="宋体"/>
          <w:color w:val="000"/>
          <w:sz w:val="28"/>
          <w:szCs w:val="28"/>
        </w:rPr>
        <w:t xml:space="preserve">　　(三)不断提升监督工作水平。充分发挥宪法和法律赋予人大的各项职权，重点加强对经济运行、民生热点问题和法律工作等的监督。年内，组织代表针对重大项目建设及资金管理、疫情防控、人居环境整治、春季造林、脱贫巩固提升、国有自然资源资产管理情况等开展专题视察、调研和执法检查17次，听取审计、财政、扫黑除恶“六清行动”等“一府一委两院”专项工作报告25项，并提出相关审议意见，督促整改落实。经常性组织代表参与“一府一委两院”开展的各项活动，密切代表与“一府一委两院”之间的联系，为代表进一步了解工作，有效开展监督搭建桥梁。制定《县人大常委会任命的国家机关工作人员述职评议制度》，从组织领导、述职对象、述职内容、方法步骤、评议程序、结果运用等方面做了明确规定并严格执行，进一步加强对国家机关工作人员的监督，促进依法行政，公正司法。</w:t>
      </w:r>
    </w:p>
    <w:p>
      <w:pPr>
        <w:ind w:left="0" w:right="0" w:firstLine="560"/>
        <w:spacing w:before="450" w:after="450" w:line="312" w:lineRule="auto"/>
      </w:pPr>
      <w:r>
        <w:rPr>
          <w:rFonts w:ascii="宋体" w:hAnsi="宋体" w:eastAsia="宋体" w:cs="宋体"/>
          <w:color w:val="000"/>
          <w:sz w:val="28"/>
          <w:szCs w:val="28"/>
        </w:rPr>
        <w:t xml:space="preserve">　　(四)依法做好重大事项决定。一是完善讨论、决定重大事项工作制度。制定完善《都兰县人大常委会关于讨论决定重大事项的规定》，从制度上保障和规范了人大依法行使讨论、决定关系改革发展稳定大局和群众切身利益、社会普遍关注的事项的职权，为做好重大事项决定工作奠定了基础。二是始终紧紧围绕党委重大决策部署和群众关注的热点问题抓好代表意见建议办理工作，推动解决了一批群众长期所思所盼的重点难点问题。三是着重抓好重大事项决议决定的落实工作。通过定期听取汇报、组织代表视察、执法检查等多种形式，加强对重大事项决议、决定落实情况的监督检查，确保决议、决定落到实处。四是依法行使人事任免权。始终坚持党管干部和人大依法任免相统一，确保县委决策通过法定程序成为全县人民共同意志和行动。年内，依法任免国家机关工作人员46人次，组织新任命国家机关工作人员向宪法宣誓，彰显宪法权威。</w:t>
      </w:r>
    </w:p>
    <w:p>
      <w:pPr>
        <w:ind w:left="0" w:right="0" w:firstLine="560"/>
        <w:spacing w:before="450" w:after="450" w:line="312" w:lineRule="auto"/>
      </w:pPr>
      <w:r>
        <w:rPr>
          <w:rFonts w:ascii="宋体" w:hAnsi="宋体" w:eastAsia="宋体" w:cs="宋体"/>
          <w:color w:val="000"/>
          <w:sz w:val="28"/>
          <w:szCs w:val="28"/>
        </w:rPr>
        <w:t xml:space="preserve">　　(五)充分发挥代表主体作用。县人大常委会始终坚持把发挥代表主体作用作为坚持和完善人民代表大会制度的重要内容，不断规范人大代表担当作为。一是坚持代表培训制度。定期组织县乡人大代表开展学习培训，换届以来，县乡人大代表培训实现全覆盖。二是加强代表建议办理工作。每年由常委会主任、副主任牵头领衔督办，注重人代会后抓及时交办、梳理确定督办重点，中期抓限期办结、广泛征询代表意见，后期抓督办难点、深入排查“回头看”。建立完善规范代表建议答复、优秀代表建议和先进承办单位表彰等制度，截至目前，十五届人大六次会议提出的36条建议目前均已办结完毕。三是保障代表依法履职。充分运用网络履职平台、微信群等新媒体、自媒体手段加强与代表的沟通与联系，及时发送人大工作动态、法律法规知识等，编印《都兰县人大代表履职知识读本》，免费为代表订阅《人民日报》《青海日报》和《柴达木报》，为代表知情知政、建言献策提供平台。四是丰富闭会期间代表活动。按照便于活动和属地就近原则，将各级人大代表进行分组，明确代表活动区域范围等内容，围绕重点工程和热点、难点问题等，积极开展形式多样的代表小组活动。充分发挥代表的履职积极性，特别注重党员代表作用的发挥，使其成为民生领域的代言人。五是深化“三联系”工作机制，组织开展了一系列富有特色、形式多样的代表活动。扎实做好“两室一站一平台”建设，配齐办公设备，强化对乡镇人大工作的指导。六是不断优化代表组织结构，严格人选标准和条件，持续加强代表履职监督，建立完善代表履职档案登记、述职等制度，健全不称职代表退出机制，相关情况及时向社会公开。</w:t>
      </w:r>
    </w:p>
    <w:p>
      <w:pPr>
        <w:ind w:left="0" w:right="0" w:firstLine="560"/>
        <w:spacing w:before="450" w:after="450" w:line="312" w:lineRule="auto"/>
      </w:pPr>
      <w:r>
        <w:rPr>
          <w:rFonts w:ascii="宋体" w:hAnsi="宋体" w:eastAsia="宋体" w:cs="宋体"/>
          <w:color w:val="000"/>
          <w:sz w:val="28"/>
          <w:szCs w:val="28"/>
        </w:rPr>
        <w:t xml:space="preserve">　　(六)着力加强自身建设。深入贯彻全面从严治党总体要求，强化治党管党的主体责任、监督责任和“一岗双责”，把党风廉政建设和反腐败工作纳入重点工作内容，与常委会工作同研究、同部署、同落实，及时召开专题会议，安排部署党风廉政建设工作，进一步明确任务，细化工作，落实责任。认真落实民主集中制、“三重一大”集体决策制度和“末位表态制”。深入开展作风突出问题集中专项整治行动，始终把纪律规矩挺在前面，坚持不懈纠正“四风”。严格执行中央八项规定和省州县委补充措施，坚决抵制公款消费等行为，坚决防止“四风”反弹回潮。持续深化省委巡视、县委巡察和审计反馈意见和查出问题的整改落实工作，积极营造风清气正的政治生态。认真履行领导干部个人重大事项报告和请销假制度，严格规范党组成员及人大干部行为，树立人大常委会机关良好形象。</w:t>
      </w:r>
    </w:p>
    <w:p>
      <w:pPr>
        <w:ind w:left="0" w:right="0" w:firstLine="560"/>
        <w:spacing w:before="450" w:after="450" w:line="312" w:lineRule="auto"/>
      </w:pPr>
      <w:r>
        <w:rPr>
          <w:rFonts w:ascii="宋体" w:hAnsi="宋体" w:eastAsia="宋体" w:cs="宋体"/>
          <w:color w:val="000"/>
          <w:sz w:val="28"/>
          <w:szCs w:val="28"/>
        </w:rPr>
        <w:t xml:space="preserve">　　&gt;二、下一步工作措施</w:t>
      </w:r>
    </w:p>
    <w:p>
      <w:pPr>
        <w:ind w:left="0" w:right="0" w:firstLine="560"/>
        <w:spacing w:before="450" w:after="450" w:line="312" w:lineRule="auto"/>
      </w:pPr>
      <w:r>
        <w:rPr>
          <w:rFonts w:ascii="宋体" w:hAnsi="宋体" w:eastAsia="宋体" w:cs="宋体"/>
          <w:color w:val="000"/>
          <w:sz w:val="28"/>
          <w:szCs w:val="28"/>
        </w:rPr>
        <w:t xml:space="preserve">　　下一步，我们将认真深入贯彻落实省州委人大工作会议精神及《关于进一步加强和改进新时代人大工作的实施意见》，不断创新理念，突出工作重点，切实将人大工作提高到一个新水平。一是着力把牢政治方向。把坚持和依靠党的领导作为做好新形势下人大工作的根本保证，严守政治纪律和政治规矩，始终同以习近平同志为核心的党中央保持高度一致。二是着力贯彻重要思想。坚定不移的以习近平新时代中国特色社会主义思想和习近平总书记重要讲话、重要批示指示作为人大工作的思想指引和行动指南，切实在学懂弄通做实上下功夫，努力把学习成果转化为做好新时代人大工作的政治定力、担当精神和思路举措。三是着力履行监督职责。坚持依法监督、正确监督、有效监督，紧紧围绕经济社会发展的热点、难点问题开展精准监督。四是着力加强自身建设。坚持和加强党的全面领导，把全面从严治党各项要求贯穿人大工作始终。切实贯彻落实中央、省州县委关于加强县乡人大工作的意见和要求，持续深化“乡镇人大建设年”和“人大工作落实年”活动，稳步推进“智慧人大”建设，不断夯实人大工作高质量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