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关于党史学习教育工作总结202_【十七篇】</w:t>
      </w:r>
      <w:bookmarkEnd w:id="1"/>
    </w:p>
    <w:p>
      <w:pPr>
        <w:jc w:val="center"/>
        <w:spacing w:before="0" w:after="450"/>
      </w:pPr>
      <w:r>
        <w:rPr>
          <w:rFonts w:ascii="Arial" w:hAnsi="Arial" w:eastAsia="Arial" w:cs="Arial"/>
          <w:color w:val="999999"/>
          <w:sz w:val="20"/>
          <w:szCs w:val="20"/>
        </w:rPr>
        <w:t xml:space="preserve">来源：网络  作者：落日斜阳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以下是为大家整理的关于党史学习教育工作总结202_的文章17篇 ,欢迎品鉴！党史学习教育工作总结202_篇1     在党史学习教育中，xx县xx镇紧扣主题主线，准确把握总要求和目标任务，将“...</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以下是为大家整理的关于党史学习教育工作总结202_的文章17篇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党史学习教育工作总结202_篇1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党史学习教育工作总结202_篇2</w:t>
      </w:r>
    </w:p>
    <w:p>
      <w:pPr>
        <w:ind w:left="0" w:right="0" w:firstLine="560"/>
        <w:spacing w:before="450" w:after="450" w:line="312" w:lineRule="auto"/>
      </w:pPr>
      <w:r>
        <w:rPr>
          <w:rFonts w:ascii="宋体" w:hAnsi="宋体" w:eastAsia="宋体" w:cs="宋体"/>
          <w:color w:val="000"/>
          <w:sz w:val="28"/>
          <w:szCs w:val="28"/>
        </w:rPr>
        <w:t xml:space="preserve">　　&gt;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&gt;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党史学习教育工作总结202_篇3</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党史学习教育工作总结202_篇4</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党史学习教育工作总结202_篇5</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党史学习教育工作总结202_篇6</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党史学习教育工作总结202_篇7</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党史学习教育工作总结202_篇8</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党史学习教育工作总结202_篇9</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_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二、202_年度存在问题整改及工作意见反馈情况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党史学习教育工作总结202_篇10</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党史学习教育工作总结202_篇11</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党史学习教育工作总结202_篇12</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党史学习教育工作总结202_篇13</w:t>
      </w:r>
    </w:p>
    <w:p>
      <w:pPr>
        <w:ind w:left="0" w:right="0" w:firstLine="560"/>
        <w:spacing w:before="450" w:after="450" w:line="312" w:lineRule="auto"/>
      </w:pPr>
      <w:r>
        <w:rPr>
          <w:rFonts w:ascii="宋体" w:hAnsi="宋体" w:eastAsia="宋体" w:cs="宋体"/>
          <w:color w:val="000"/>
          <w:sz w:val="28"/>
          <w:szCs w:val="28"/>
        </w:rPr>
        <w:t xml:space="preserve">　　***村队党支部根据**乡镇开展党史学习教育工作安排，积极引导村队党员干部学史明理、学史增信、学史崇德、学史力行，不断提高政治判断力、政治领悟力、政治执行力，进一步提升六位一体应急处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中央第三次新疆工作会等讲话精神，开展专题学习。围绕党百年奋斗的光辉历程、伟大贡献、初心宗旨、重大理论成果、伟大精神、宝贵经验六个方面，开展学习研讨。学好用好《论中国共产党历史》《毛泽东、邓小平、江泽民、胡锦涛关于中国共产党历史论述摘编》《新时代中国特色社会主义思想学习问答》《中国共产党简史》等指定学习材料，在党员干部自学为主的基础上，组织党员集中学习*次，利用主题党日活动学习*次。</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拟组织党员干部参观**村史馆，让广大党员群众直观感受到***乡发生的巨大变化，深刻体会党带领群众拔穷根、奔小康、创造美好幸福生活的光辉历程，激发大家知党恩、感党恩的热情。</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群众为中心的发展思想，组织广大党员继承发扬优良传统，帮助群众解决急难愁盼问题。利用入户走访、升国旗、农牧民夜学、结亲活动的时机深入村民家中走访调研，广泛听取群众意见建议，为群众排忧解难积极营造安全、有序的生产经营环境，提升安全生产管理水平、应急处置协调能力、防灾减灾救援能力。</w:t>
      </w:r>
    </w:p>
    <w:p>
      <w:pPr>
        <w:ind w:left="0" w:right="0" w:firstLine="560"/>
        <w:spacing w:before="450" w:after="450" w:line="312" w:lineRule="auto"/>
      </w:pPr>
      <w:r>
        <w:rPr>
          <w:rFonts w:ascii="宋体" w:hAnsi="宋体" w:eastAsia="宋体" w:cs="宋体"/>
          <w:color w:val="000"/>
          <w:sz w:val="28"/>
          <w:szCs w:val="28"/>
        </w:rPr>
        <w:t xml:space="preserve">　　通过开展党史学习教育，巩固深化“不忘初心、牢记使命”主题教育成果，激励全体党员干部满怀信心，开创振兴乡村经济工作新局面，以实际行动庆祝中国共产党成立100周年。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党史学习教育工作总结202_篇14</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党史学习教育工作总结202_篇15</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党史学习教育工作总结202_篇16</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党史学习教育工作总结202_篇17</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牢记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2025-05-02T09:06:10+08:00</dcterms:created>
  <dcterms:modified xsi:type="dcterms:W3CDTF">2025-05-02T09:06:10+08:00</dcterms:modified>
</cp:coreProperties>
</file>

<file path=docProps/custom.xml><?xml version="1.0" encoding="utf-8"?>
<Properties xmlns="http://schemas.openxmlformats.org/officeDocument/2006/custom-properties" xmlns:vt="http://schemas.openxmlformats.org/officeDocument/2006/docPropsVTypes"/>
</file>