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电网共享食堂工作总结(热门31篇)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电网共享食堂工作总结1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_...</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监控、消防设施、ck报警器）我们应加强管理。我们可以通过监控录像显示观察到各个楼道电梯环境、状况。发现在楼道电梯有不良行为、抽烟等我们的安保员及时出现制止。在监控室值班的安保员严格遵守监控室制度，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电网共享食堂工作总结3</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电网共享食堂工作总结4</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电网共享食堂工作总结5</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电网共享食堂工作总结6</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电网共享食堂工作总结7</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在此状况下，我工作节奏和各项管理、生活保障工作能够紧紧地跟上猪场快速发展大好形势，同时坚持以人为本，关心员工生活，切实抓紧抓好食堂不放松，使员工食堂真正成为“职工之家”和干部员工满意家园。个性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个性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电网共享食堂工作总结8</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电网共享食堂工作总结9</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干部员工办好事、办实事的重要方面切实抓紧抓好，使职工食堂真正成为干部职工满意的场所。特别是我们能够根据本单位的实际，坚持对员工进行“生活服务无小事”、“做好各项接待和为员工服务是我们的本分”等项教育，使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家的吃喝等一些具体问题，被人们认为是“出力不讨好的工作。在这种情况下，我们没有因为自己虽然做了很多工作但不到家的认可而懊悔，而是尽心尽力地搞好各项服务。今年以来，我们没有辜负领导和广干部职工的期望，领导以身作则，加强各方面的管理，并不断为家创造良好的服务条件，为逐步走向规范化管理和优质服务工作奠定了了良好的基础。我们在抓好各项管理的同时，还在改变经营模式、转变服务态度、提高服务质量方面做了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干部职工的生命健康安全负责。因此，我们一定要认真贯彻《食品卫生法》，把依法加强食品卫生管理和各项生活综合服务管理工作作为头等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梳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毛司贯彻落实科学发展观，坚持以人为本，关心干部职工生活和为干部职工办好事、办实事的重要举措。关心干部职工的生活服务问题，说到底，实际上是一个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干部职工的期望还有一定距离。特别是在公司目前快速发展的新形势下，我们的工作步伐迈得还不够。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电网共享食堂工作总结10</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电网共享食堂工作总结11</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&gt;一、工作总结全年主要工作指标完成情况：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6、个人简历建立健全主管定期随访制度。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电网共享食堂工作总结12</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 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宋体" w:hAnsi="宋体" w:eastAsia="宋体" w:cs="宋体"/>
          <w:color w:val="000"/>
          <w:sz w:val="28"/>
          <w:szCs w:val="28"/>
        </w:rPr>
        <w:t xml:space="preserve">__区卫生局（食品药品监督管理局）</w:t>
      </w:r>
    </w:p>
    <w:p>
      <w:pPr>
        <w:ind w:left="0" w:right="0" w:firstLine="560"/>
        <w:spacing w:before="450" w:after="450" w:line="312" w:lineRule="auto"/>
      </w:pPr>
      <w:r>
        <w:rPr>
          <w:rFonts w:ascii="宋体" w:hAnsi="宋体" w:eastAsia="宋体" w:cs="宋体"/>
          <w:color w:val="000"/>
          <w:sz w:val="28"/>
          <w:szCs w:val="28"/>
        </w:rPr>
        <w:t xml:space="preserve">二〇一二年十月一日</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电网共享食堂工作总结14</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电网共享食堂工作总结15</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电网共享食堂工作总结17</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XX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电网共享食堂工作总结18</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电网共享食堂工作总结20</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食堂是每个人生活中不可缺少的一部分，所以作为单位的食堂这也自然如此。作为食堂管理员更应多为安全的饮食着想，为保证每位学生的身心健康而考虑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 在菜品的采购和管理上：</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&gt;第四、设备管理规范、确保安全运转。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食堂是消防安全的重点部位。因此，食堂各项设备都设置了专人负责，并能做到定期维护、保养、杜绝一切完全隐患的发生。</w:t>
      </w:r>
    </w:p>
    <w:p>
      <w:pPr>
        <w:ind w:left="0" w:right="0" w:firstLine="560"/>
        <w:spacing w:before="450" w:after="450" w:line="312" w:lineRule="auto"/>
      </w:pPr>
      <w:r>
        <w:rPr>
          <w:rFonts w:ascii="宋体" w:hAnsi="宋体" w:eastAsia="宋体" w:cs="宋体"/>
          <w:color w:val="000"/>
          <w:sz w:val="28"/>
          <w:szCs w:val="28"/>
        </w:rPr>
        <w:t xml:space="preserve">&gt;第五、作为一个学校的集体食堂</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宋体" w:hAnsi="宋体" w:eastAsia="宋体" w:cs="宋体"/>
          <w:color w:val="000"/>
          <w:sz w:val="28"/>
          <w:szCs w:val="28"/>
        </w:rPr>
        <w:t xml:space="preserve">&gt;第六、食堂的工作情况</w:t>
      </w:r>
    </w:p>
    <w:p>
      <w:pPr>
        <w:ind w:left="0" w:right="0" w:firstLine="560"/>
        <w:spacing w:before="450" w:after="450" w:line="312" w:lineRule="auto"/>
      </w:pPr>
      <w:r>
        <w:rPr>
          <w:rFonts w:ascii="宋体" w:hAnsi="宋体" w:eastAsia="宋体" w:cs="宋体"/>
          <w:color w:val="000"/>
          <w:sz w:val="28"/>
          <w:szCs w:val="28"/>
        </w:rPr>
        <w:t xml:space="preserve">一天中我一有空闲，就下厨房巡视，与食堂工作人员取得沟通与联系，对食堂工作方面的所需或不足，作详细了解，如有不周，及时作好调控。如卫生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2025-08-07T12:44:45+08:00</dcterms:created>
  <dcterms:modified xsi:type="dcterms:W3CDTF">2025-08-07T12:44:45+08:00</dcterms:modified>
</cp:coreProperties>
</file>

<file path=docProps/custom.xml><?xml version="1.0" encoding="utf-8"?>
<Properties xmlns="http://schemas.openxmlformats.org/officeDocument/2006/custom-properties" xmlns:vt="http://schemas.openxmlformats.org/officeDocument/2006/docPropsVTypes"/>
</file>