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政法队伍教育整顿舆论宣传工作总结汇报</w:t>
      </w:r>
      <w:bookmarkEnd w:id="1"/>
    </w:p>
    <w:p>
      <w:pPr>
        <w:jc w:val="center"/>
        <w:spacing w:before="0" w:after="450"/>
      </w:pPr>
      <w:r>
        <w:rPr>
          <w:rFonts w:ascii="Arial" w:hAnsi="Arial" w:eastAsia="Arial" w:cs="Arial"/>
          <w:color w:val="999999"/>
          <w:sz w:val="20"/>
          <w:szCs w:val="20"/>
        </w:rPr>
        <w:t xml:space="preserve">来源：网络  作者：清香如梦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本站今天为大家精心准备了政法队伍教育整顿舆论宣传工作总结汇报，希望对大家有所帮助!　　　　...</w:t>
      </w:r>
    </w:p>
    <w:p>
      <w:pPr>
        <w:ind w:left="0" w:right="0" w:firstLine="560"/>
        <w:spacing w:before="450" w:after="450" w:line="312" w:lineRule="auto"/>
      </w:pPr>
      <w:r>
        <w:rPr>
          <w:rFonts w:ascii="宋体" w:hAnsi="宋体" w:eastAsia="宋体" w:cs="宋体"/>
          <w:color w:val="000"/>
          <w:sz w:val="28"/>
          <w:szCs w:val="28"/>
        </w:rPr>
        <w:t xml:space="preserve">　　 政法机关是中国的专政机关，其主要包括检察院、法院、公安机关、司法行政（含监狱劳教）、国家安全部门、反邪教部门这6个部门，其重要职责是为公民执法。本站今天为大家精心准备了政法队伍教育整顿舆论宣传工作总结汇报，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w:t>
      </w:r>
    </w:p>
    <w:p>
      <w:pPr>
        <w:ind w:left="0" w:right="0" w:firstLine="560"/>
        <w:spacing w:before="450" w:after="450" w:line="312" w:lineRule="auto"/>
      </w:pPr>
      <w:r>
        <w:rPr>
          <w:rFonts w:ascii="宋体" w:hAnsi="宋体" w:eastAsia="宋体" w:cs="宋体"/>
          <w:color w:val="000"/>
          <w:sz w:val="28"/>
          <w:szCs w:val="28"/>
        </w:rPr>
        <w:t xml:space="preserve">　　广宣传营造氛围深发动凝聚力量</w:t>
      </w:r>
    </w:p>
    <w:p>
      <w:pPr>
        <w:ind w:left="0" w:right="0" w:firstLine="560"/>
        <w:spacing w:before="450" w:after="450" w:line="312" w:lineRule="auto"/>
      </w:pPr>
      <w:r>
        <w:rPr>
          <w:rFonts w:ascii="宋体" w:hAnsi="宋体" w:eastAsia="宋体" w:cs="宋体"/>
          <w:color w:val="000"/>
          <w:sz w:val="28"/>
          <w:szCs w:val="28"/>
        </w:rPr>
        <w:t xml:space="preserve">　　——舆论宣传助推政法教育整顿起好步、开好局</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　&gt;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　&gt;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现将全区政法队伍教育整顿舆论宣传开展工作情况作一简要汇报：</w:t>
      </w:r>
    </w:p>
    <w:p>
      <w:pPr>
        <w:ind w:left="0" w:right="0" w:firstLine="560"/>
        <w:spacing w:before="450" w:after="450" w:line="312" w:lineRule="auto"/>
      </w:pPr>
      <w:r>
        <w:rPr>
          <w:rFonts w:ascii="宋体" w:hAnsi="宋体" w:eastAsia="宋体" w:cs="宋体"/>
          <w:color w:val="000"/>
          <w:sz w:val="28"/>
          <w:szCs w:val="28"/>
        </w:rPr>
        <w:t xml:space="preserve">　　&gt;一、上级关于开展政法队伍教育整顿舆论宣传的有关要求</w:t>
      </w:r>
    </w:p>
    <w:p>
      <w:pPr>
        <w:ind w:left="0" w:right="0" w:firstLine="560"/>
        <w:spacing w:before="450" w:after="450" w:line="312" w:lineRule="auto"/>
      </w:pPr>
      <w:r>
        <w:rPr>
          <w:rFonts w:ascii="宋体" w:hAnsi="宋体" w:eastAsia="宋体" w:cs="宋体"/>
          <w:color w:val="000"/>
          <w:sz w:val="28"/>
          <w:szCs w:val="28"/>
        </w:rPr>
        <w:t xml:space="preserve">　　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　　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　　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　　法英模公益短片、专题片、丛书，在xx电视台、城市大屏、移动电视、新媒体平台滚动播出，组织政法系统在机关内网、政法自媒体、电子屏幕、电子信息屏等集中展示，形成宣传声势，营造浓厚舆论氛围。</w:t>
      </w:r>
    </w:p>
    <w:p>
      <w:pPr>
        <w:ind w:left="0" w:right="0" w:firstLine="560"/>
        <w:spacing w:before="450" w:after="450" w:line="312" w:lineRule="auto"/>
      </w:pPr>
      <w:r>
        <w:rPr>
          <w:rFonts w:ascii="宋体" w:hAnsi="宋体" w:eastAsia="宋体" w:cs="宋体"/>
          <w:color w:val="000"/>
          <w:sz w:val="28"/>
          <w:szCs w:val="28"/>
        </w:rPr>
        <w:t xml:space="preserve">　　要求坚决防范舆情风险，落实“三同步”工作机制，要主动协调宣传、网信、网安部门研判舆情风险。要严格把握新闻报道界限。各新闻媒体要把好政治观导向观，加强内容审核，不得泄露正在查办案件具体案情，注意保护教育整顿工作人员、举报人及其近亲属等的个人信息，拿不准的问题要及时请求报告。对社会关注度不高或尚未查实的政法干警违法违纪案件，原则上不报道；对社会高度关注，确需加强引导的，要精准把握报道内容，防止把个案问题上升为整个系统或制度体制问题。要坚持正确舆论导向。报道政法干警违纪违法案例数据，要依据权威信息，确保准确报道、把握节奏、口径统一、步调一致，不自行报道相关案例，不自行统计发布相关数据，不渲染炒作具体个案。6月至7月，对政法干警违纪违法个案等问题淡化把握，防止造成负面影响。各级政法单位要强化宣传阵地和干警网络行为管理，严防擅自发布教育整顿负面信息和不当言论。要严格落实审核把关要求。原则上政法干警违纪违法案例只在内部通报、不对外发布；发布政法干警违纪违法案例和数据，须报市教育整顿办公室批准，并制定“三同步”工作方案；发布重大违</w:t>
      </w:r>
    </w:p>
    <w:p>
      <w:pPr>
        <w:ind w:left="0" w:right="0" w:firstLine="560"/>
        <w:spacing w:before="450" w:after="450" w:line="312" w:lineRule="auto"/>
      </w:pPr>
      <w:r>
        <w:rPr>
          <w:rFonts w:ascii="宋体" w:hAnsi="宋体" w:eastAsia="宋体" w:cs="宋体"/>
          <w:color w:val="000"/>
          <w:sz w:val="28"/>
          <w:szCs w:val="28"/>
        </w:rPr>
        <w:t xml:space="preserve">　　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　　要求强化舆情风险监测预警和快速有效处置。把监测预警挺在前面，加强教育整顿期间境内外关联xx的政法舆情全天候、全网络、全响应监测预警。网信部门要做好负面舆情监测管理。各区各政法单位要坚持“属地管理、分级负责”，守土有责、主动作为，落实主体责任，建立专班机制，及时搜集分析各类舆情，定期通报市级指导组，重要舆情及时通报。</w:t>
      </w:r>
    </w:p>
    <w:p>
      <w:pPr>
        <w:ind w:left="0" w:right="0" w:firstLine="560"/>
        <w:spacing w:before="450" w:after="450" w:line="312" w:lineRule="auto"/>
      </w:pPr>
      <w:r>
        <w:rPr>
          <w:rFonts w:ascii="宋体" w:hAnsi="宋体" w:eastAsia="宋体" w:cs="宋体"/>
          <w:color w:val="000"/>
          <w:sz w:val="28"/>
          <w:szCs w:val="28"/>
        </w:rPr>
        <w:t xml:space="preserve">　　&gt;二、全区政法教育整顿舆论宣传工作开展情况</w:t>
      </w:r>
    </w:p>
    <w:p>
      <w:pPr>
        <w:ind w:left="0" w:right="0" w:firstLine="560"/>
        <w:spacing w:before="450" w:after="450" w:line="312" w:lineRule="auto"/>
      </w:pPr>
      <w:r>
        <w:rPr>
          <w:rFonts w:ascii="宋体" w:hAnsi="宋体" w:eastAsia="宋体" w:cs="宋体"/>
          <w:color w:val="000"/>
          <w:sz w:val="28"/>
          <w:szCs w:val="28"/>
        </w:rPr>
        <w:t xml:space="preserve">　　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　　”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　　”二是强化阵地宣传，抢占宣传“主战场”。在内部宣传上，我们按照市政法队伍教育整顿办统一下发的7条内部宣传标语内容，充分发挥横幅标语接地气、易传播、好理解的特点，在全区政法各单位内部LED电子屏、橱窗展板、移动电视、横幅标语等方式营造政法队伍教育整顿良好环境。编发xx区政法队伍教育整顿《简报》和政法系统DS学习教育《简报》，充分利用《简报》平台，及时宣传全区和政法各单位队伍教育整顿进展、特色亮点、经验做法，向市队伍教育整顿办、驻区指导组、区队伍教育整顿领导小组领导及成员单位呈报，同时下发政法各单位相互借鉴、相互学习。截止目前，共编发队伍教育整顿和DS学习教育《简报》xx期。在对外宣传上，我们充分利用区属融媒体中心“两台一刊”“两微一端”、政府门户网站、xx社区报（顺义版）主流媒体，以及“xx政法”“平安xx”“xx法院”“xx检察”“xx警方”“xx普法”等政法单位官方微信公众号新媒体矩阵，广泛开设“政法队伍教育整顿”专题专栏，及时宣传报道全区政法队伍教育整顿动态、英模事迹、好的做法和特色亮点，尤其是xx电视台滚动飞播市政法队伍教育整顿第x指导组驻区指导信息及举报电话和公示全区政法队伍顽瘴痼疾整治，请广大市民和社会各界积极参与监督等内容，确保队伍教育整顿宣传立体式、无死角、全覆盖。截止目前，在各级媒体刊发有关政法队伍教育整顿和DS学习教育报道xxx篇，</w:t>
      </w:r>
    </w:p>
    <w:p>
      <w:pPr>
        <w:ind w:left="0" w:right="0" w:firstLine="560"/>
        <w:spacing w:before="450" w:after="450" w:line="312" w:lineRule="auto"/>
      </w:pPr>
      <w:r>
        <w:rPr>
          <w:rFonts w:ascii="宋体" w:hAnsi="宋体" w:eastAsia="宋体" w:cs="宋体"/>
          <w:color w:val="000"/>
          <w:sz w:val="28"/>
          <w:szCs w:val="28"/>
        </w:rPr>
        <w:t xml:space="preserve">　　其中市级媒体xx篇，区级媒体xx篇。</w:t>
      </w:r>
    </w:p>
    <w:p>
      <w:pPr>
        <w:ind w:left="0" w:right="0" w:firstLine="560"/>
        <w:spacing w:before="450" w:after="450" w:line="312" w:lineRule="auto"/>
      </w:pPr>
      <w:r>
        <w:rPr>
          <w:rFonts w:ascii="宋体" w:hAnsi="宋体" w:eastAsia="宋体" w:cs="宋体"/>
          <w:color w:val="000"/>
          <w:sz w:val="28"/>
          <w:szCs w:val="28"/>
        </w:rPr>
        <w:t xml:space="preserve">　　”三是强化典型宣传，传递榜样“正能量”。开展先进典型选树活动，深入挖掘先进个人和先进集体。目前，我们推荐xx作为先进集体已报送至市队伍教育整顿办候选。个人典型选树主要以现有先进典型为主，以条和块两条线分头向市队伍教育整顿办推荐为重点宣传对象。目前，政法各单位都有自己1-2名选树的先进典型向市队伍教育整顿办进行重点选送。在队伍教育整顿学习教育环节，我们从政法各单位选取了x名英模个人事迹，举办了一场区级英模、典型先进事迹报告会，并组织报告团到政法各单位进行巡回作报告，收到了较好效果。我们还从政法各单位历年英模、先进典型人物中选取了52位先进典型事迹编印成宣传册，下发政法各单位作为英模教育学习资料。及时将中央、市队伍教育整顿办、驻区指导组领导讲话精神整理打包成学习资料“充电包”下发政法各单位组织学习。同时，我们还编印DS知识和队伍教育整顿2本“应知应会知识”口袋书发下发到每一位干警，便于随时随地都可以学习相关知识。类似做法还有很多，不再一一列举。通过一系列宣传举措，在政法系统掀起比学赶超的浓厚氛围，彰显政法队伍新形象，确保教育整顿取得实效。</w:t>
      </w:r>
    </w:p>
    <w:p>
      <w:pPr>
        <w:ind w:left="0" w:right="0" w:firstLine="560"/>
        <w:spacing w:before="450" w:after="450" w:line="312" w:lineRule="auto"/>
      </w:pPr>
      <w:r>
        <w:rPr>
          <w:rFonts w:ascii="宋体" w:hAnsi="宋体" w:eastAsia="宋体" w:cs="宋体"/>
          <w:color w:val="000"/>
          <w:sz w:val="28"/>
          <w:szCs w:val="28"/>
        </w:rPr>
        <w:t xml:space="preserve">　　同时，我们还与区委网信办、公安分局网安专业部门保持密切联系，建立沟通机制，严密掌控负面與情，要求网信</w:t>
      </w:r>
    </w:p>
    <w:p>
      <w:pPr>
        <w:ind w:left="0" w:right="0" w:firstLine="560"/>
        <w:spacing w:before="450" w:after="450" w:line="312" w:lineRule="auto"/>
      </w:pPr>
      <w:r>
        <w:rPr>
          <w:rFonts w:ascii="宋体" w:hAnsi="宋体" w:eastAsia="宋体" w:cs="宋体"/>
          <w:color w:val="000"/>
          <w:sz w:val="28"/>
          <w:szCs w:val="28"/>
        </w:rPr>
        <w:t xml:space="preserve">　　部门每天一报，随时通报相关與情，做到一有情况随时“三同步”妥善应对，确保整个教育整顿期间“零舆情”。截止目前，全区无涉政法队伍教育整顿相关舆情。</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加强正面宣传，展示xxx好形象。请xxx帮助我们把政法队伍教育整顿工作好的经验做法和成果，以及重点选树的英模人物和先进典型，积极向中央、市级媒体推荐报送，加强正面宣传，扩大xx政法队伍教育整顿影响力，为展示良好的xx正面形象。</w:t>
      </w:r>
    </w:p>
    <w:p>
      <w:pPr>
        <w:ind w:left="0" w:right="0" w:firstLine="560"/>
        <w:spacing w:before="450" w:after="450" w:line="312" w:lineRule="auto"/>
      </w:pPr>
      <w:r>
        <w:rPr>
          <w:rFonts w:ascii="宋体" w:hAnsi="宋体" w:eastAsia="宋体" w:cs="宋体"/>
          <w:color w:val="000"/>
          <w:sz w:val="28"/>
          <w:szCs w:val="28"/>
        </w:rPr>
        <w:t xml:space="preserve">　　二是加强英模宣传，展示队伍新风貌。请xxx安排“媒体政法行”活动，组织区属媒体记者走进政法机关，深入挖掘报道英模先进事迹，以“xx政法群英谱”为主题策划推出系列公益短片进行全媒体推送，持续掀起向政法英模学习活动热潮，形成宣传声势，充分展示我区政法队伍在教育整顿和DS学习教育中焕发出的崭新面貌。</w:t>
      </w:r>
    </w:p>
    <w:p>
      <w:pPr>
        <w:ind w:left="0" w:right="0" w:firstLine="560"/>
        <w:spacing w:before="450" w:after="450" w:line="312" w:lineRule="auto"/>
      </w:pPr>
      <w:r>
        <w:rPr>
          <w:rFonts w:ascii="宋体" w:hAnsi="宋体" w:eastAsia="宋体" w:cs="宋体"/>
          <w:color w:val="000"/>
          <w:sz w:val="28"/>
          <w:szCs w:val="28"/>
        </w:rPr>
        <w:t xml:space="preserve">　　三是加强举措宣传，展示整顿新成效。我们政法机关也将主动与区级媒体记者对接，积极挖掘报道队伍教育整顿和DS学习教育中的亮点特色，尤其是结合“永远跟党走”群众性主题教育活动，与政法机关联手筹划推出系列宣传政法机关为群众办实事、整治顽瘴痼疾、改进执法司法作风、为民便民利民措施，充分展示通过政法队伍教育整顿和DS学习教育所取得的实实在在的新成效。</w:t>
      </w:r>
    </w:p>
    <w:p>
      <w:pPr>
        <w:ind w:left="0" w:right="0" w:firstLine="560"/>
        <w:spacing w:before="450" w:after="450" w:line="312" w:lineRule="auto"/>
      </w:pPr>
      <w:r>
        <w:rPr>
          <w:rFonts w:ascii="宋体" w:hAnsi="宋体" w:eastAsia="宋体" w:cs="宋体"/>
          <w:color w:val="000"/>
          <w:sz w:val="28"/>
          <w:szCs w:val="28"/>
        </w:rPr>
        <w:t xml:space="preserve">&gt;　　四是加强舆情引导，防止负面炒作。严格把握新闻报道界限和审核把关要求，落实“三同步”工作机制，加强舆情监测预警，防止负面炒作，防范舆情风险。</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w:t>
      </w:r>
    </w:p>
    <w:p>
      <w:pPr>
        <w:ind w:left="0" w:right="0" w:firstLine="560"/>
        <w:spacing w:before="450" w:after="450" w:line="312" w:lineRule="auto"/>
      </w:pPr>
      <w:r>
        <w:rPr>
          <w:rFonts w:ascii="宋体" w:hAnsi="宋体" w:eastAsia="宋体" w:cs="宋体"/>
          <w:color w:val="000"/>
          <w:sz w:val="28"/>
          <w:szCs w:val="28"/>
        </w:rPr>
        <w:t xml:space="preserve">　　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　　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　　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　　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2025-06-20T14:46:17+08:00</dcterms:created>
  <dcterms:modified xsi:type="dcterms:W3CDTF">2025-06-20T14:46:17+08:00</dcterms:modified>
</cp:coreProperties>
</file>

<file path=docProps/custom.xml><?xml version="1.0" encoding="utf-8"?>
<Properties xmlns="http://schemas.openxmlformats.org/officeDocument/2006/custom-properties" xmlns:vt="http://schemas.openxmlformats.org/officeDocument/2006/docPropsVTypes"/>
</file>