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防汛备汛工作总结</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加强宣传《防洪法》的力度，从学好法、宣传好法、落实好法等几个方面来抓好《防洪法》的贯彻落实，加强防洪防汛宣传教育，把法律规范转化为广大群众的自觉行动，提高依法防洪意识，有力推进汛期工作。本站为大家整理的相关的防汛备汛工作总结，供大家参考选择...</w:t>
      </w:r>
    </w:p>
    <w:p>
      <w:pPr>
        <w:ind w:left="0" w:right="0" w:firstLine="560"/>
        <w:spacing w:before="450" w:after="450" w:line="312" w:lineRule="auto"/>
      </w:pPr>
      <w:r>
        <w:rPr>
          <w:rFonts w:ascii="宋体" w:hAnsi="宋体" w:eastAsia="宋体" w:cs="宋体"/>
          <w:color w:val="000"/>
          <w:sz w:val="28"/>
          <w:szCs w:val="28"/>
        </w:rPr>
        <w:t xml:space="preserve">加强宣传《防洪法》的力度，从学好法、宣传好法、落实好法等几个方面来抓好《防洪法》的贯彻落实，加强防洪防汛宣传教育，把法律规范转化为广大群众的自觉行动，提高依法防洪意识，有力推进汛期工作。本站为大家整理的相关的防汛备汛工作总结，供大家参考选择。[_TAG_h2]　　防汛备汛工作总结</w:t>
      </w:r>
    </w:p>
    <w:p>
      <w:pPr>
        <w:ind w:left="0" w:right="0" w:firstLine="560"/>
        <w:spacing w:before="450" w:after="450" w:line="312" w:lineRule="auto"/>
      </w:pPr>
      <w:r>
        <w:rPr>
          <w:rFonts w:ascii="宋体" w:hAnsi="宋体" w:eastAsia="宋体" w:cs="宋体"/>
          <w:color w:val="000"/>
          <w:sz w:val="28"/>
          <w:szCs w:val="28"/>
        </w:rPr>
        <w:t xml:space="preserve">　　今年我县在8月下旬和9月中上旬连续遭受6号、7号、8号台风影响，全县水位长期超警戒运行，但在省、市防指的精心指导下，在县委、县政府的正确领导下，在全县各级、各部门的高度重视下，我县安全度汛。现将今年我县的防汛防汗工作总结如下：</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1、雨情</w:t>
      </w:r>
    </w:p>
    <w:p>
      <w:pPr>
        <w:ind w:left="0" w:right="0" w:firstLine="560"/>
        <w:spacing w:before="450" w:after="450" w:line="312" w:lineRule="auto"/>
      </w:pPr>
      <w:r>
        <w:rPr>
          <w:rFonts w:ascii="宋体" w:hAnsi="宋体" w:eastAsia="宋体" w:cs="宋体"/>
          <w:color w:val="000"/>
          <w:sz w:val="28"/>
          <w:szCs w:val="28"/>
        </w:rPr>
        <w:t xml:space="preserve">　　今年五月雨量59毫米，六月雨量14.5毫米，七月雨量130.5毫米，八月雨量169毫米，九月雨量201.5毫米。汛期总雨量为574.5毫米。</w:t>
      </w:r>
    </w:p>
    <w:p>
      <w:pPr>
        <w:ind w:left="0" w:right="0" w:firstLine="560"/>
        <w:spacing w:before="450" w:after="450" w:line="312" w:lineRule="auto"/>
      </w:pPr>
      <w:r>
        <w:rPr>
          <w:rFonts w:ascii="宋体" w:hAnsi="宋体" w:eastAsia="宋体" w:cs="宋体"/>
          <w:color w:val="000"/>
          <w:sz w:val="28"/>
          <w:szCs w:val="28"/>
        </w:rPr>
        <w:t xml:space="preserve">　　2、水情</w:t>
      </w:r>
    </w:p>
    <w:p>
      <w:pPr>
        <w:ind w:left="0" w:right="0" w:firstLine="560"/>
        <w:spacing w:before="450" w:after="450" w:line="312" w:lineRule="auto"/>
      </w:pPr>
      <w:r>
        <w:rPr>
          <w:rFonts w:ascii="宋体" w:hAnsi="宋体" w:eastAsia="宋体" w:cs="宋体"/>
          <w:color w:val="000"/>
          <w:sz w:val="28"/>
          <w:szCs w:val="28"/>
        </w:rPr>
        <w:t xml:space="preserve">　　今年五月平均水位0.82米，水位0.91米(发生在5月23日)，最低水位0.75米(发生在5月20日);六月平均水位0.73米，水位0.88米(发生在6月2日)，最低水位0.42米(发生在6月27日);七月平均水位0.95米，水位1.16米(发生在7月26日)，最低水位0.59米(发生在7月1日);八月平均水位1.01米，水位1.3米(发生在8月29日)，最低水位0.84米(发生在8月15日);九月平均水位1.38米，水位1.83米(发生在9月11日)，最低水位0.86米(发生在9月30日)。</w:t>
      </w:r>
    </w:p>
    <w:p>
      <w:pPr>
        <w:ind w:left="0" w:right="0" w:firstLine="560"/>
        <w:spacing w:before="450" w:after="450" w:line="312" w:lineRule="auto"/>
      </w:pPr>
      <w:r>
        <w:rPr>
          <w:rFonts w:ascii="宋体" w:hAnsi="宋体" w:eastAsia="宋体" w:cs="宋体"/>
          <w:color w:val="000"/>
          <w:sz w:val="28"/>
          <w:szCs w:val="28"/>
        </w:rPr>
        <w:t xml:space="preserve">　　3、灾情防汛抗旱工作总结今年夏插期间，水源充足，水稻栽插及时;进入汛期后，特别是汛期后期，我县在台风的影响下有连续几次强降雨，但在县领导、局领导的正确领导下，全县无灾情。</w:t>
      </w:r>
    </w:p>
    <w:p>
      <w:pPr>
        <w:ind w:left="0" w:right="0" w:firstLine="560"/>
        <w:spacing w:before="450" w:after="450" w:line="312" w:lineRule="auto"/>
      </w:pPr>
      <w:r>
        <w:rPr>
          <w:rFonts w:ascii="宋体" w:hAnsi="宋体" w:eastAsia="宋体" w:cs="宋体"/>
          <w:color w:val="000"/>
          <w:sz w:val="28"/>
          <w:szCs w:val="28"/>
        </w:rPr>
        <w:t xml:space="preserve">　　二、主要做法及体会</w:t>
      </w:r>
    </w:p>
    <w:p>
      <w:pPr>
        <w:ind w:left="0" w:right="0" w:firstLine="560"/>
        <w:spacing w:before="450" w:after="450" w:line="312" w:lineRule="auto"/>
      </w:pPr>
      <w:r>
        <w:rPr>
          <w:rFonts w:ascii="宋体" w:hAnsi="宋体" w:eastAsia="宋体" w:cs="宋体"/>
          <w:color w:val="000"/>
          <w:sz w:val="28"/>
          <w:szCs w:val="28"/>
        </w:rPr>
        <w:t xml:space="preserve">　　1、汛前各项准备比较充分</w:t>
      </w:r>
    </w:p>
    <w:p>
      <w:pPr>
        <w:ind w:left="0" w:right="0" w:firstLine="560"/>
        <w:spacing w:before="450" w:after="450" w:line="312" w:lineRule="auto"/>
      </w:pPr>
      <w:r>
        <w:rPr>
          <w:rFonts w:ascii="宋体" w:hAnsi="宋体" w:eastAsia="宋体" w:cs="宋体"/>
          <w:color w:val="000"/>
          <w:sz w:val="28"/>
          <w:szCs w:val="28"/>
        </w:rPr>
        <w:t xml:space="preserve">　　(1)认真开展汛前检查。今年全县投入防汛的圩区共53个，圩堤总长1096公里，圩口闸1570座，排涝站781座(812台套)，平均排涝模数0.65立方米/秒/平方公里。</w:t>
      </w:r>
    </w:p>
    <w:p>
      <w:pPr>
        <w:ind w:left="0" w:right="0" w:firstLine="560"/>
        <w:spacing w:before="450" w:after="450" w:line="312" w:lineRule="auto"/>
      </w:pPr>
      <w:r>
        <w:rPr>
          <w:rFonts w:ascii="宋体" w:hAnsi="宋体" w:eastAsia="宋体" w:cs="宋体"/>
          <w:color w:val="000"/>
          <w:sz w:val="28"/>
          <w:szCs w:val="28"/>
        </w:rPr>
        <w:t xml:space="preserve">　　(2)加强城市防洪工程建设。今年城市防洪工程新建、拆建圩口闸7座、排涝站5座，疏浚城区内徐河、胜利河等4条河道，新建部分驳岸、防洪墙;为了高新产业园及周边区域的度汛安全，适时对园区水系进行科学的调整，新开西干河、唐桥河，改造盂兰河，疏浚新农河、严桥河，总土方16万方。</w:t>
      </w:r>
    </w:p>
    <w:p>
      <w:pPr>
        <w:ind w:left="0" w:right="0" w:firstLine="560"/>
        <w:spacing w:before="450" w:after="450" w:line="312" w:lineRule="auto"/>
      </w:pPr>
      <w:r>
        <w:rPr>
          <w:rFonts w:ascii="宋体" w:hAnsi="宋体" w:eastAsia="宋体" w:cs="宋体"/>
          <w:color w:val="000"/>
          <w:sz w:val="28"/>
          <w:szCs w:val="28"/>
        </w:rPr>
        <w:t xml:space="preserve">　　(3)大搞联圩工程建设。按照大联圩规划，去年9月就着手联圩工程建设规划。去冬今春，大力实施县乡村三级河道疏浚河道疏浚任务3月底已全部完成，全县共疏浚县级河道3条，乡级河道35条，50个村整村推进疏浚村庄河道201条，三级河道疏浚总土方450万方。全县新建拆建圩口闸116座，排涝站126座。</w:t>
      </w:r>
    </w:p>
    <w:p>
      <w:pPr>
        <w:ind w:left="0" w:right="0" w:firstLine="560"/>
        <w:spacing w:before="450" w:after="450" w:line="312" w:lineRule="auto"/>
      </w:pPr>
      <w:r>
        <w:rPr>
          <w:rFonts w:ascii="宋体" w:hAnsi="宋体" w:eastAsia="宋体" w:cs="宋体"/>
          <w:color w:val="000"/>
          <w:sz w:val="28"/>
          <w:szCs w:val="28"/>
        </w:rPr>
        <w:t xml:space="preserve">　　(4)落实防汛责任。4月份县防指连续下发有关文件，要求相关责任人切实履行职责，深入一线，及时协调解决存在的隐患，落实各项责任。各镇区防汛防旱组成人员和圩区责任人名单都在《建湖日报》上予以公布。各镇区也相应成立了防汛指挥机构，健全了防汛组织体系;各圩区相应成立了以镇、村负责人为责任人的防汛工作班子，按照要求，从汛前检查、工程维修、汛期防守，直到汛期结束，一包到底。</w:t>
      </w:r>
    </w:p>
    <w:p>
      <w:pPr>
        <w:ind w:left="0" w:right="0" w:firstLine="560"/>
        <w:spacing w:before="450" w:after="450" w:line="312" w:lineRule="auto"/>
      </w:pPr>
      <w:r>
        <w:rPr>
          <w:rFonts w:ascii="宋体" w:hAnsi="宋体" w:eastAsia="宋体" w:cs="宋体"/>
          <w:color w:val="000"/>
          <w:sz w:val="28"/>
          <w:szCs w:val="28"/>
        </w:rPr>
        <w:t xml:space="preserve">　　(5)修订各项预案。针对近几年防汛抗灾中暴露出来的突出问题，根据今年可能出现的新情况，县防指按照实战要求，认真组织调研，多部门征求意见，对全县防洪、抗旱、防台、县城防洪、城市供水应急、饮用水源地污染应急调度等6个预案进一步修订完善。该预案已经县政府批准。各镇区和重点部门也根据自身情况，修订了防汛预案。</w:t>
      </w:r>
    </w:p>
    <w:p>
      <w:pPr>
        <w:ind w:left="0" w:right="0" w:firstLine="560"/>
        <w:spacing w:before="450" w:after="450" w:line="312" w:lineRule="auto"/>
      </w:pPr>
      <w:r>
        <w:rPr>
          <w:rFonts w:ascii="宋体" w:hAnsi="宋体" w:eastAsia="宋体" w:cs="宋体"/>
          <w:color w:val="000"/>
          <w:sz w:val="28"/>
          <w:szCs w:val="28"/>
        </w:rPr>
        <w:t xml:space="preserve">　　(6)储备防汛物资。按照省、市防指要求，根据我县实际情况，汛前必备防汛抢险物资全部足额到位。草包6.3万只，编织袋25.3万只，木材80立方，铁丝460公斤，土工布6180平方米。</w:t>
      </w:r>
    </w:p>
    <w:p>
      <w:pPr>
        <w:ind w:left="0" w:right="0" w:firstLine="560"/>
        <w:spacing w:before="450" w:after="450" w:line="312" w:lineRule="auto"/>
      </w:pPr>
      <w:r>
        <w:rPr>
          <w:rFonts w:ascii="宋体" w:hAnsi="宋体" w:eastAsia="宋体" w:cs="宋体"/>
          <w:color w:val="000"/>
          <w:sz w:val="28"/>
          <w:szCs w:val="28"/>
        </w:rPr>
        <w:t xml:space="preserve">　　(7)认真做好河道清障工作。按照“抓早、抓实、抓彻底”的要求，3月31日，县防指下发建防指[202_]3号文《关于做好河道清障工作的通知》，将清障任务层层分解，实行各镇区包干、分级负责，在规定的时间内完成清障任务。4月17日，县防指又召开专门会议，进一步细化任务、明确责任，确保做到应清尽清。5月17日，在市防指组织召开的“四港”清障现场会上，市水利局刘加模局长对我县今年的防汛清障工作成绩十分肯定，我县黄沙港“提前高质量的完成了清障任务，成为免检河段”。</w:t>
      </w:r>
    </w:p>
    <w:p>
      <w:pPr>
        <w:ind w:left="0" w:right="0" w:firstLine="560"/>
        <w:spacing w:before="450" w:after="450" w:line="312" w:lineRule="auto"/>
      </w:pPr>
      <w:r>
        <w:rPr>
          <w:rFonts w:ascii="宋体" w:hAnsi="宋体" w:eastAsia="宋体" w:cs="宋体"/>
          <w:color w:val="000"/>
          <w:sz w:val="28"/>
          <w:szCs w:val="28"/>
        </w:rPr>
        <w:t xml:space="preserve">　　2、决策超前，防汛抗灾指挥科学</w:t>
      </w:r>
    </w:p>
    <w:p>
      <w:pPr>
        <w:ind w:left="0" w:right="0" w:firstLine="560"/>
        <w:spacing w:before="450" w:after="450" w:line="312" w:lineRule="auto"/>
      </w:pPr>
      <w:r>
        <w:rPr>
          <w:rFonts w:ascii="宋体" w:hAnsi="宋体" w:eastAsia="宋体" w:cs="宋体"/>
          <w:color w:val="000"/>
          <w:sz w:val="28"/>
          <w:szCs w:val="28"/>
        </w:rPr>
        <w:t xml:space="preserve">　　(1)认真做好监测预警工作。充分利用现代科技手段，随时掌握天气和水位变化情况。特别是通过雷达和卫星云图信息，及时做好天气实时监测、预报。遇有突发情况，随时发送信息，引起各级领导的高度警觉。</w:t>
      </w:r>
    </w:p>
    <w:p>
      <w:pPr>
        <w:ind w:left="0" w:right="0" w:firstLine="560"/>
        <w:spacing w:before="450" w:after="450" w:line="312" w:lineRule="auto"/>
      </w:pPr>
      <w:r>
        <w:rPr>
          <w:rFonts w:ascii="宋体" w:hAnsi="宋体" w:eastAsia="宋体" w:cs="宋体"/>
          <w:color w:val="000"/>
          <w:sz w:val="28"/>
          <w:szCs w:val="28"/>
        </w:rPr>
        <w:t xml:space="preserve">　　(2)各级领导果断决策。8月底9月初，6号狮子山、7号圆规、8号南川台风连续影响我县，全县连日大范围降雨。8月31日，副县长王国佐同志亲临县防办，针对当前的防台防汛工作作出重要指示，要求各地各部门迅速全面启动预案、落实责任、加强值班、严密防范。9月3日，我县上游地区水位均超警戒，县防指连夜通知关闸排涝。9月4日一早，水利局曹局长带领局办、防办等科室负责人深入上游重点地区，查看水情，分管局长朱先林同志带领城防所负责人查看县城防汛重点区域和排涝情况，发现险情立即现场处理，落实相关措施。</w:t>
      </w:r>
    </w:p>
    <w:p>
      <w:pPr>
        <w:ind w:left="0" w:right="0" w:firstLine="560"/>
        <w:spacing w:before="450" w:after="450" w:line="312" w:lineRule="auto"/>
      </w:pPr>
      <w:r>
        <w:rPr>
          <w:rFonts w:ascii="宋体" w:hAnsi="宋体" w:eastAsia="宋体" w:cs="宋体"/>
          <w:color w:val="000"/>
          <w:sz w:val="28"/>
          <w:szCs w:val="28"/>
        </w:rPr>
        <w:t xml:space="preserve">　　(3)防指成员充分发挥作用。在县四套班子领导全部深入挂钩联系镇靠前指挥的同时，县防指成员单位包干到镇，加强督查，帮助基层协调解决问题;县水利局派出11个工作组，深入16个镇区，实地了解各地情况，掌握第一手资料，及时向县防指反馈信息，并搞好技术指导。</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一是闸站老化失修严重。全县现有的圩口闸和排涝站中，有近三分之一建于上世纪九十年代以前，设计标准低，使用时间长，破损严重，已不能适应现有的水情，不能抗御较大的洪涝灾害，亟需拆建改造。</w:t>
      </w:r>
    </w:p>
    <w:p>
      <w:pPr>
        <w:ind w:left="0" w:right="0" w:firstLine="560"/>
        <w:spacing w:before="450" w:after="450" w:line="312" w:lineRule="auto"/>
      </w:pPr>
      <w:r>
        <w:rPr>
          <w:rFonts w:ascii="宋体" w:hAnsi="宋体" w:eastAsia="宋体" w:cs="宋体"/>
          <w:color w:val="000"/>
          <w:sz w:val="28"/>
          <w:szCs w:val="28"/>
        </w:rPr>
        <w:t xml:space="preserve">　　二是排涝模数仍然较低。近年来，虽然加大了排涝站的建设力度，但由于原来的排涝模数较低，目前仍然不能满足规划要求，且现有的排涝动力分布不均，部分地区排涝动力明显不足。</w:t>
      </w:r>
    </w:p>
    <w:p>
      <w:pPr>
        <w:ind w:left="0" w:right="0" w:firstLine="560"/>
        <w:spacing w:before="450" w:after="450" w:line="312" w:lineRule="auto"/>
      </w:pPr>
      <w:r>
        <w:rPr>
          <w:rFonts w:ascii="宋体" w:hAnsi="宋体" w:eastAsia="宋体" w:cs="宋体"/>
          <w:color w:val="000"/>
          <w:sz w:val="28"/>
          <w:szCs w:val="28"/>
        </w:rPr>
        <w:t xml:space="preserve">　　我们将认真总结教训，积极做好冬春水利建设规划，为明年的防汛防旱工作夯实基础。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　　防汛备汛工作总结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最新202_年防汛工作总结。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文章。针对防汛需要，督促施工单位组织应急救援演练，并对演练情况进行了总结。并同时针对演练中存在的不足之处，要求施工单位做好总结，并对防汛预案进行修订与完善，为安全度汛奠定坚实基础。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黑体" w:hAnsi="黑体" w:eastAsia="黑体" w:cs="黑体"/>
          <w:color w:val="000000"/>
          <w:sz w:val="36"/>
          <w:szCs w:val="36"/>
          <w:b w:val="1"/>
          <w:bCs w:val="1"/>
        </w:rPr>
        <w:t xml:space="preserve">　　防汛备汛工作总结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做好防汛工作，落实责任是关键。今年，我镇防汛指挥部以落实行政*防汛减灾责任制作为工作重点，进一步建立键全了防汛责任制，确保责任落实到位，工作执行到位。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塌方量达到500余方;双神线塌方2处，塌方1000余方;镇内公路(村级公路)全部受到影响，不同程度的毁坏路段近170公里，沿罗路损坏10多公里，已完全瘫痪不能通行，樟树、金斗、界河、马桑等村公路损失十分严重。罗溪通往*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