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党史学习教育宣讲工作总结汇报</w:t>
      </w:r>
      <w:bookmarkEnd w:id="1"/>
    </w:p>
    <w:p>
      <w:pPr>
        <w:jc w:val="center"/>
        <w:spacing w:before="0" w:after="450"/>
      </w:pPr>
      <w:r>
        <w:rPr>
          <w:rFonts w:ascii="Arial" w:hAnsi="Arial" w:eastAsia="Arial" w:cs="Arial"/>
          <w:color w:val="999999"/>
          <w:sz w:val="20"/>
          <w:szCs w:val="20"/>
        </w:rPr>
        <w:t xml:space="preserve">来源：网络  作者：七色彩虹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党史就是政党的历史。本站今天为大家精心准备了党史学习教育宣讲工作总结汇报，希望对大家有所帮助!　　党史学习教育宣讲工作总结汇报　　 为进一步深入开展党史学习教育，引导广大党员学史明理、学史增信、学史崇德、学史力行，xx县通过深挖掘、巧构思、...</w:t>
      </w:r>
    </w:p>
    <w:p>
      <w:pPr>
        <w:ind w:left="0" w:right="0" w:firstLine="560"/>
        <w:spacing w:before="450" w:after="450" w:line="312" w:lineRule="auto"/>
      </w:pPr>
      <w:r>
        <w:rPr>
          <w:rFonts w:ascii="宋体" w:hAnsi="宋体" w:eastAsia="宋体" w:cs="宋体"/>
          <w:color w:val="000"/>
          <w:sz w:val="28"/>
          <w:szCs w:val="28"/>
        </w:rPr>
        <w:t xml:space="preserve">党史就是政党的历史。本站今天为大家精心准备了党史学习教育宣讲工作总结汇报，希望对大家有所帮助![_TAG_h2]　　党史学习教育宣讲工作总结汇报</w:t>
      </w:r>
    </w:p>
    <w:p>
      <w:pPr>
        <w:ind w:left="0" w:right="0" w:firstLine="560"/>
        <w:spacing w:before="450" w:after="450" w:line="312" w:lineRule="auto"/>
      </w:pPr>
      <w:r>
        <w:rPr>
          <w:rFonts w:ascii="宋体" w:hAnsi="宋体" w:eastAsia="宋体" w:cs="宋体"/>
          <w:color w:val="000"/>
          <w:sz w:val="28"/>
          <w:szCs w:val="28"/>
        </w:rPr>
        <w:t xml:space="preserve">　　 为进一步深入开展党史学习教育，引导广大党员学史明理、学史增信、学史崇德、学史力行，xx县通过深挖掘、巧构思、抓整合，充分依托“家门口”的红色资源，讲好、讲活、讲实、讲准党史故事。</w:t>
      </w:r>
    </w:p>
    <w:p>
      <w:pPr>
        <w:ind w:left="0" w:right="0" w:firstLine="560"/>
        <w:spacing w:before="450" w:after="450" w:line="312" w:lineRule="auto"/>
      </w:pPr>
      <w:r>
        <w:rPr>
          <w:rFonts w:ascii="宋体" w:hAnsi="宋体" w:eastAsia="宋体" w:cs="宋体"/>
          <w:color w:val="000"/>
          <w:sz w:val="28"/>
          <w:szCs w:val="28"/>
        </w:rPr>
        <w:t xml:space="preserve">　　    用好红色阵地。xx县切实把红色文化资源转化为宣传教育资源，依托xx凝聚力工程博物馆、中共中央xx局机关旧址、《布尔塞维克》编辑部旧址、愚园路历史名人墙、钱学森旧居等红色地标，组建覆盖老、中、青、少各年龄层的愚园路历史风貌街区红色印迹志愿宣讲团，开展“行走中的党课”现场宣讲，讲述中国共产党早期领导人瞿秋白、邓中夏如何在愚园路上宣传革命真理；</w:t>
      </w:r>
    </w:p>
    <w:p>
      <w:pPr>
        <w:ind w:left="0" w:right="0" w:firstLine="560"/>
        <w:spacing w:before="450" w:after="450" w:line="312" w:lineRule="auto"/>
      </w:pPr>
      <w:r>
        <w:rPr>
          <w:rFonts w:ascii="宋体" w:hAnsi="宋体" w:eastAsia="宋体" w:cs="宋体"/>
          <w:color w:val="000"/>
          <w:sz w:val="28"/>
          <w:szCs w:val="28"/>
        </w:rPr>
        <w:t xml:space="preserve">　　 刘晓、刘长胜如何领导xx解放地下斗争；</w:t>
      </w:r>
    </w:p>
    <w:p>
      <w:pPr>
        <w:ind w:left="0" w:right="0" w:firstLine="560"/>
        <w:spacing w:before="450" w:after="450" w:line="312" w:lineRule="auto"/>
      </w:pPr>
      <w:r>
        <w:rPr>
          <w:rFonts w:ascii="宋体" w:hAnsi="宋体" w:eastAsia="宋体" w:cs="宋体"/>
          <w:color w:val="000"/>
          <w:sz w:val="28"/>
          <w:szCs w:val="28"/>
        </w:rPr>
        <w:t xml:space="preserve">　　 钱学森如何艰难归国等红色故事和感人事迹，激发情感共鸣。依托“学习强国”学习平台和红色文化资源信息应用平台“红途”，加强红色资源信息化共享，宣传展示红色精品课程。</w:t>
      </w:r>
    </w:p>
    <w:p>
      <w:pPr>
        <w:ind w:left="0" w:right="0" w:firstLine="560"/>
        <w:spacing w:before="450" w:after="450" w:line="312" w:lineRule="auto"/>
      </w:pPr>
      <w:r>
        <w:rPr>
          <w:rFonts w:ascii="宋体" w:hAnsi="宋体" w:eastAsia="宋体" w:cs="宋体"/>
          <w:color w:val="000"/>
          <w:sz w:val="28"/>
          <w:szCs w:val="28"/>
        </w:rPr>
        <w:t xml:space="preserve">　　    还原红色记忆。全面梳理排摸区域内红色革命遗址（旧址）（共18处），加强保护利用，配合做好开纳公寓中共中央组织部干训班旧址统一纪念标识挂牌工作。xx街道党工委深挖辖区的红色资源，还原并建成xx三十七民众夜校旧址纪念馆，以实物、图文等方式展示了夜校师生参与斗争，爱国志士热血牺牲的珍贵历,邀请了新四军历史研究会浙东浙南分会副会长陈晓光以“学新四军历史扬‘三牛’精神”为主题，为街道党员干部和居民代表作专题讲课。</w:t>
      </w:r>
    </w:p>
    <w:p>
      <w:pPr>
        <w:ind w:left="0" w:right="0" w:firstLine="560"/>
        <w:spacing w:before="450" w:after="450" w:line="312" w:lineRule="auto"/>
      </w:pPr>
      <w:r>
        <w:rPr>
          <w:rFonts w:ascii="宋体" w:hAnsi="宋体" w:eastAsia="宋体" w:cs="宋体"/>
          <w:color w:val="000"/>
          <w:sz w:val="28"/>
          <w:szCs w:val="28"/>
        </w:rPr>
        <w:t xml:space="preserve">　　    开发红色线路。春秋国旅党委结合党史学习教育和“党的诞生地”宣传工作，策划推出愚园路红色印迹特色微游线路，将分布在愚园路沿线及附近的中共中央xx局机关旧址、愚园路历史名人墙、钱学森旧居、路易·艾黎旧居、xx县革命文物陈列馆暨《布尔塞维克》编辑部旧址、圣约翰大学交谊楼（解放xx第一宿营地）以及xx凝聚力工程博物馆串连成线，让更多市民通过体验红色微游线路，回顾党领导全国人民进行的艰苦卓绝的革命斗争和社会主义xx的辉煌历程。</w:t>
      </w:r>
    </w:p>
    <w:p>
      <w:pPr>
        <w:ind w:left="0" w:right="0" w:firstLine="560"/>
        <w:spacing w:before="450" w:after="450" w:line="312" w:lineRule="auto"/>
      </w:pPr>
      <w:r>
        <w:rPr>
          <w:rFonts w:ascii="宋体" w:hAnsi="宋体" w:eastAsia="宋体" w:cs="宋体"/>
          <w:color w:val="000"/>
          <w:sz w:val="28"/>
          <w:szCs w:val="28"/>
        </w:rPr>
        <w:t xml:space="preserve">　　    深化红色体验。全区各单位根据党史学习教育总体要求，依托区内红色资源，策划开展主题鲜明、形式多样、党员群众喜闻乐见的红色地标深度体验活动，推进党史学习教育覆盖社区、“两新”组织、企业等党员群体。3月25日，区社工委开展融党味、鲜味、趣味于一体的“‘两新’”践初心，奋进‘新’征程”——xx县重点产业企业红色地标打卡主题活动，来自临空经济、智能网联、时尚创意以及人工智能、金融服务、生命健康等六大产业的企业代表参加。3月26日，区民政局联合xx街道、xx街道开展“红色经典、百年风华”定向赛，来自十个街道（镇）的社区工作者、特色社会组织单位志愿者参加活动。江苏街道组织社区居民、“两新”党员巡访愚园路上的红色地标，完成《愚园路历史风貌街区红色印迹地图》拼图。</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党史学习教育宣讲工作总结汇报</w:t>
      </w:r>
    </w:p>
    <w:p>
      <w:pPr>
        <w:ind w:left="0" w:right="0" w:firstLine="560"/>
        <w:spacing w:before="450" w:after="450" w:line="312" w:lineRule="auto"/>
      </w:pPr>
      <w:r>
        <w:rPr>
          <w:rFonts w:ascii="宋体" w:hAnsi="宋体" w:eastAsia="宋体" w:cs="宋体"/>
          <w:color w:val="000"/>
          <w:sz w:val="28"/>
          <w:szCs w:val="28"/>
        </w:rPr>
        <w:t xml:space="preserve">　　XX年是中国共产党成立100周年，xx镇按照江委宣（XX）3号文件要求，在全镇认真开展了关于《中国共产党历史》的宣讲活动，现将工作情况总结如下：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一、领导重视、明确分工</w:t>
      </w:r>
    </w:p>
    <w:p>
      <w:pPr>
        <w:ind w:left="0" w:right="0" w:firstLine="560"/>
        <w:spacing w:before="450" w:after="450" w:line="312" w:lineRule="auto"/>
      </w:pPr>
      <w:r>
        <w:rPr>
          <w:rFonts w:ascii="宋体" w:hAnsi="宋体" w:eastAsia="宋体" w:cs="宋体"/>
          <w:color w:val="000"/>
          <w:sz w:val="28"/>
          <w:szCs w:val="28"/>
        </w:rPr>
        <w:t xml:space="preserve">　　我镇成立了《中国共产党历史》宣讲工作领导小组，由党委书记刘期辉同志任组长，分管副书记王敏任副组长，党政办、宣传、广电负责人及各党支部书记任成员。对领导小组成员进行了明确分工，确保宣讲工作取得实效。</w:t>
      </w:r>
    </w:p>
    <w:p>
      <w:pPr>
        <w:ind w:left="0" w:right="0" w:firstLine="560"/>
        <w:spacing w:before="450" w:after="450" w:line="312" w:lineRule="auto"/>
      </w:pPr>
      <w:r>
        <w:rPr>
          <w:rFonts w:ascii="宋体" w:hAnsi="宋体" w:eastAsia="宋体" w:cs="宋体"/>
          <w:color w:val="000"/>
          <w:sz w:val="28"/>
          <w:szCs w:val="28"/>
        </w:rPr>
        <w:t xml:space="preserve">　　二、认真进行宣讲</w:t>
      </w:r>
    </w:p>
    <w:p>
      <w:pPr>
        <w:ind w:left="0" w:right="0" w:firstLine="560"/>
        <w:spacing w:before="450" w:after="450" w:line="312" w:lineRule="auto"/>
      </w:pPr>
      <w:r>
        <w:rPr>
          <w:rFonts w:ascii="宋体" w:hAnsi="宋体" w:eastAsia="宋体" w:cs="宋体"/>
          <w:color w:val="000"/>
          <w:sz w:val="28"/>
          <w:szCs w:val="28"/>
        </w:rPr>
        <w:t xml:space="preserve">　　一是组织人员认真撰写宣讲稿，我们组织了熟悉党务工作的同志以《中国共产党历史》历史第一卷、第二卷和《学习型党组织建设党员干部读本》为基本教材，从党的奋斗史、党的探索史、党的建设史、建设学习型党组织四个方面撰写了高质量的宣讲稿。</w:t>
      </w:r>
    </w:p>
    <w:p>
      <w:pPr>
        <w:ind w:left="0" w:right="0" w:firstLine="560"/>
        <w:spacing w:before="450" w:after="450" w:line="312" w:lineRule="auto"/>
      </w:pPr>
      <w:r>
        <w:rPr>
          <w:rFonts w:ascii="宋体" w:hAnsi="宋体" w:eastAsia="宋体" w:cs="宋体"/>
          <w:color w:val="000"/>
          <w:sz w:val="28"/>
          <w:szCs w:val="28"/>
        </w:rPr>
        <w:t xml:space="preserve">　　二是在6月26日我们召开了建党90周年庆祝大会，镇党委书记刘期辉同志作了长达2个小时的报告，对《中国共产党历史》进行了深入细致地宣讲，受到了全体参会党员干部（400余人）的一致好评，大家深受鼓舞。</w:t>
      </w:r>
    </w:p>
    <w:p>
      <w:pPr>
        <w:ind w:left="0" w:right="0" w:firstLine="560"/>
        <w:spacing w:before="450" w:after="450" w:line="312" w:lineRule="auto"/>
      </w:pPr>
      <w:r>
        <w:rPr>
          <w:rFonts w:ascii="宋体" w:hAnsi="宋体" w:eastAsia="宋体" w:cs="宋体"/>
          <w:color w:val="000"/>
          <w:sz w:val="28"/>
          <w:szCs w:val="28"/>
        </w:rPr>
        <w:t xml:space="preserve">　　三是各党支部书记结合各自实际，对《中国共产党历史》进行了深入宣讲，并重点讲清了学习型党组织的目标要求和中江“xx”经济社会发展目标，共产党员该怎么做？做什么？各党支部宣讲结束后开展了认真的讨论活动。四是我们印制发放了宣讲稿100余份，办了宣传专栏，还召开了宣讲广播会议，营造了浓厚的宣传、宣讲氛围。</w:t>
      </w:r>
    </w:p>
    <w:p>
      <w:pPr>
        <w:ind w:left="0" w:right="0" w:firstLine="560"/>
        <w:spacing w:before="450" w:after="450" w:line="312" w:lineRule="auto"/>
      </w:pPr>
      <w:r>
        <w:rPr>
          <w:rFonts w:ascii="宋体" w:hAnsi="宋体" w:eastAsia="宋体" w:cs="宋体"/>
          <w:color w:val="000"/>
          <w:sz w:val="28"/>
          <w:szCs w:val="28"/>
        </w:rPr>
        <w:t xml:space="preserve">　　总之，我镇关于《中国共产党历史》的宣讲活动做到了领导重视，采取了多种形式认真开展了宣讲活动，使全体党员干部进一步了解了中国共产党历史，感受到了中国共产党的伟大，收到了良好的宣讲效果。</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党史学习教育宣讲工作总结汇报</w:t>
      </w:r>
    </w:p>
    <w:p>
      <w:pPr>
        <w:ind w:left="0" w:right="0" w:firstLine="560"/>
        <w:spacing w:before="450" w:after="450" w:line="312" w:lineRule="auto"/>
      </w:pPr>
      <w:r>
        <w:rPr>
          <w:rFonts w:ascii="宋体" w:hAnsi="宋体" w:eastAsia="宋体" w:cs="宋体"/>
          <w:color w:val="000"/>
          <w:sz w:val="28"/>
          <w:szCs w:val="28"/>
        </w:rPr>
        <w:t xml:space="preserve">　　党史学习教育开展以来，XX市坚持以习近平新时代中国特色社会主义思想为指导，把学习党史同总结经验、观照现实、推动工作结合起来，践行党的初心使命、根本宗旨，强化公仆意识、为民情怀，从最困难的群众入手，从最突出的问题抓起，从最现实的利益出发，深入开展“我为群众办实事”实践活动，用心用情用力解决基层的困难事、群众的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着力贯彻新发展理念办实事，让群众分享高质量发展成果。一是推动特色农业高质量发展。持续推进XXX改造，抓好哈密瓜、反季节蔬菜、枣杏、大芸等特色农业优质高效发展，实施畜牧业振兴行动，促进产品增值、产业增效、农民增收。二是推动工业转型升级。着力打造煤电盐循环经济、石油天然气化工、硅基新材料、旅游文化、综合物流、绿色能源“六个百亿产业集群”和“五十家亿元以上产值企业”，加快工业产业转型升级步伐。三是大力发展旅游业。实施旅游兴市战略，提升景区品质和服务水平，丰富旅游业态，推进景区智能化改造升级，全面提升旅游服务质量水平，促进旅游经济复苏回暖。</w:t>
      </w:r>
    </w:p>
    <w:p>
      <w:pPr>
        <w:ind w:left="0" w:right="0" w:firstLine="560"/>
        <w:spacing w:before="450" w:after="450" w:line="312" w:lineRule="auto"/>
      </w:pPr>
      <w:r>
        <w:rPr>
          <w:rFonts w:ascii="宋体" w:hAnsi="宋体" w:eastAsia="宋体" w:cs="宋体"/>
          <w:color w:val="000"/>
          <w:sz w:val="28"/>
          <w:szCs w:val="28"/>
        </w:rPr>
        <w:t xml:space="preserve">　　(二)着力巩固拓展脱贫攻坚成果办实事，出台一批有利于巩固脱贫攻坚成果、全面推进乡村振兴的政策举措。一是推进巩固拓展脱贫攻坚成果同乡村振兴有效衔接。健全巩固脱贫攻坚成果长效机制，坚持5年过渡期内“四个不摘”，抓好脱贫攻坚与乡村振兴在认识、观念、规划、措施、政策、产业、机制、体制上“八个衔接”，实现全面脱贫向全面振兴转型。二是实施乡村建设行动。持续推进农村人居环境整治，抓好村庄绿化亮化、农村改厕，抓好生活垃圾收集处理、生活污水治理，不断改善群众生产生活环境。巩固提升农村安居工程，完善乡村水、电、路、气、通讯、广播电视等基础设施。三是不断深化农业农村改革。全面落实第二轮土地承包到期再延长30年政策，落实永久性基本农田保护制度，深化农村集体产权制度改革，深化农业水价综合改革，健全农村金融服务体系，为农业农村发展提供有力保障。</w:t>
      </w:r>
    </w:p>
    <w:p>
      <w:pPr>
        <w:ind w:left="0" w:right="0" w:firstLine="560"/>
        <w:spacing w:before="450" w:after="450" w:line="312" w:lineRule="auto"/>
      </w:pPr>
      <w:r>
        <w:rPr>
          <w:rFonts w:ascii="宋体" w:hAnsi="宋体" w:eastAsia="宋体" w:cs="宋体"/>
          <w:color w:val="000"/>
          <w:sz w:val="28"/>
          <w:szCs w:val="28"/>
        </w:rPr>
        <w:t xml:space="preserve">　　(三)着力保障基层民生需求办实事，实施一批直接造福于民的项目工程。一是实施扩大就业工程。坚持就近就地就业和有序转移输出就业有机结合，推动技能培训提质扩面，提升就业质量和收入水平。落实纾困惠企和就业创业扶持政策，健全企业项目和促进就业联动机制。二是实施增收致富工程。认真落实有利于提高居民消费能力的收入分配制度，提高基本公共服务均等化程度，减轻家庭在住房、教育、育幼、医疗、养老等方面的支出负担，多渠道增加低收入群体收入、扩大中等收入群体。三是实施教育提升工程。坚持教育优先发展，巩固学前教育普及普惠发展成果，实现4-6岁学前儿童幼儿园“应入尽入”。进一步改善义务教育办学条件，加大困难家庭学生帮扶力度，促进义务教育优质均衡发展，努力办好人民满意的教育。四是实施全民健康工程。进一步完善城乡医疗服务体系，改善乡镇卫生院和村卫生室条件，加强以全科医生为重点的基层医疗卫生人才队伍建设。开展城乡居民免费健康体检，推进市人民医院传染病区服务能力提升建设项目，提高艾滋病、结核病等传染病防治能力。五是实施社保扩面工程。实施好全民参保计划，完善失业和工伤保险制度，扩大城乡居民人身意外伤害保险、城镇职工大病保险覆盖面，构建全覆盖、可持续的社保体系。六是实施安居保障工程。加快培育发展住房租赁市场，加大保障性租赁住房建设力度，规范发展长租房市场，降低租赁住房税费负担。稳步实施城镇棚户区和老旧小区改造，深入开展农村房屋安全隐患专项整治。七是实施“煤改电”工程。积极做好我市“煤改电”工程前期工作，用好XX省相关政策，争取将我市可实施“煤改电”农户纳入XX省十四五“煤改电”二期工程规划。八是实施公共安全保障工程。深入推进安全生产专项整治三年行动，防范化解安全风险和隐患，坚决遏制重大安全事故发生，保障人民群众生命财产安全。九是实施稳定惠民工程。坚决防范和打击电信诈骗等各类违法犯罪活动，保护各族群众生命和财产安全，营造安定有序的社会环境，充分释放稳定红利，确保各族群众安居乐业。</w:t>
      </w:r>
    </w:p>
    <w:p>
      <w:pPr>
        <w:ind w:left="0" w:right="0" w:firstLine="560"/>
        <w:spacing w:before="450" w:after="450" w:line="312" w:lineRule="auto"/>
      </w:pPr>
      <w:r>
        <w:rPr>
          <w:rFonts w:ascii="宋体" w:hAnsi="宋体" w:eastAsia="宋体" w:cs="宋体"/>
          <w:color w:val="000"/>
          <w:sz w:val="28"/>
          <w:szCs w:val="28"/>
        </w:rPr>
        <w:t xml:space="preserve">　　(四)着力深化政务服务改革便民利民办实事，推出一批为民惠民便民的实招硬招。一是深化“放管服”改革。全面实行政府权责清单制度，实施涉企经营许可事项清单管理，全面推行证明事项和涉企经营许可事项告知承诺制，推进“最多跑一次”“最快送一次”改革，推行“马上办、网上办、掌上办、自助办、就近办”。二是深化重点领域改革。完善普惠金融服务体系，支持企业拓展直接融资渠道。落实减税降费、纾困惠企、稳岗就业政策，进一步降低企业负担，增强企业活力。三是加快民营经济发展。全面落实支持民营经济发展的各项政策，构建亲清政商关系。开展专项清欠行动，做好拖欠民营中小企业有分歧欠款的化解工作。实施民营企业培优工程，增强民营企业的活力和创造力。</w:t>
      </w:r>
    </w:p>
    <w:p>
      <w:pPr>
        <w:ind w:left="0" w:right="0" w:firstLine="560"/>
        <w:spacing w:before="450" w:after="450" w:line="312" w:lineRule="auto"/>
      </w:pPr>
      <w:r>
        <w:rPr>
          <w:rFonts w:ascii="宋体" w:hAnsi="宋体" w:eastAsia="宋体" w:cs="宋体"/>
          <w:color w:val="000"/>
          <w:sz w:val="28"/>
          <w:szCs w:val="28"/>
        </w:rPr>
        <w:t xml:space="preserve">　　(五)着力推进基层治理体系和治理能力现代化办实事，解决一批损害群众利益的纠纷矛盾。持续保持严打高压态势不放松，推进反恐维稳法治化常态化。加强政府债务管理，严密防范企业债务风险。深入推进治理重复信访、化解信访积案专项行动，维护群众合法权益，促进社会和谐稳定。深入整治民生领域“微腐败”、惠民政策“绊脚石”、涉黑涉恶“保护伞”。从严查处发生在群众身边吃拿卡要、贪污侵占、虚报冒领、截留挪用、优亲厚友、教育医疗、低保养老等侵害群众利益问题。持续纠治生态环保、安全生产、食品药品安全、执法司法等领域腐败和作风问题，全力保障惠民富民、促进共同富裕政策措施落地落实。</w:t>
      </w:r>
    </w:p>
    <w:p>
      <w:pPr>
        <w:ind w:left="0" w:right="0" w:firstLine="560"/>
        <w:spacing w:before="450" w:after="450" w:line="312" w:lineRule="auto"/>
      </w:pPr>
      <w:r>
        <w:rPr>
          <w:rFonts w:ascii="宋体" w:hAnsi="宋体" w:eastAsia="宋体" w:cs="宋体"/>
          <w:color w:val="000"/>
          <w:sz w:val="28"/>
          <w:szCs w:val="28"/>
        </w:rPr>
        <w:t xml:space="preserve">　　&gt;二、特色亮点</w:t>
      </w:r>
    </w:p>
    <w:p>
      <w:pPr>
        <w:ind w:left="0" w:right="0" w:firstLine="560"/>
        <w:spacing w:before="450" w:after="450" w:line="312" w:lineRule="auto"/>
      </w:pPr>
      <w:r>
        <w:rPr>
          <w:rFonts w:ascii="宋体" w:hAnsi="宋体" w:eastAsia="宋体" w:cs="宋体"/>
          <w:color w:val="000"/>
          <w:sz w:val="28"/>
          <w:szCs w:val="28"/>
        </w:rPr>
        <w:t xml:space="preserve">　　(一)访困问难助开墩，党群干群关系更融洽。3月下旬，为帮助种植户抢抓农时，全市各区县、市直各部门单位纷纷结合党史学习教育，深入推进“我为群众办实事”实践活动，动员广大党员干部深入基层，与种植户一起在田间地头劳动，帮助种植户解决春耕生产劳动力短缺的困难。XX区先后下派4000余名机关单位干部深入联系村帮助困难群众开展韭菜收割、大棚蔬菜采摘等各类春耕生产活动，并在劳动中面对面向群众宣讲党史、新中国史以及党的惠民政策。XX县积极发动各级党组织利用助农春耕的时机，深入群众中全面了解村民所思所盼所忧，为“我为群众办实事”实践活动精准发力，打牢基础。</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紧扣群众和企业到政府办事“最多跑一次”的目标，按照“一窗受理、集成服务”要求，打造“前台综合受理、后台分类审批、统一窗口出件”的政务服务新模式。市政务服务中心优化整合办事窗口;积极推进“一事一评、一次一评”工作;加快12345政务服务热线平台建设;做好政务服务平台乡镇延伸工作;提升网上政务服务能力，提高网办率。截止目前，我市依申请六类政务服务事项总办件量XXXXX件，网上办件量XXXXX件、网上办理率XX%。市市场监管局持续推进“放管服”和商事制度改革，近10项高频证照事项实现“一件事一次办、一揽子事一次办”。市生态环境局强化建设项目环评审批服务，充分利用网络平台，提高建设项目环评审批效率和质量。提出“环评审批无假日”、缩短行政审批时间三分之一的举措，从“找上门”向“送上门”转变。</w:t>
      </w:r>
    </w:p>
    <w:p>
      <w:pPr>
        <w:ind w:left="0" w:right="0" w:firstLine="560"/>
        <w:spacing w:before="450" w:after="450" w:line="312" w:lineRule="auto"/>
      </w:pPr>
      <w:r>
        <w:rPr>
          <w:rFonts w:ascii="宋体" w:hAnsi="宋体" w:eastAsia="宋体" w:cs="宋体"/>
          <w:color w:val="000"/>
          <w:sz w:val="28"/>
          <w:szCs w:val="28"/>
        </w:rPr>
        <w:t xml:space="preserve">　　(三)坚持执政为民，促实事好事落地落实。XX区聚焦年初确定的10项涉及民生领域的重点问题，开展XX河生态公园全民健身广场建设、千套棚户区改造、老旧小区改造、万户居民供热管网改造升级工程、XX主题公园提质改造工程等10项民生工程，开出第一批重点民生项目清单，以点带面推动民生改善、增进民生福祉。XX县成立解决群众困难诉求工作专班，逐乡、逐村排查解决群众热难点问题，坚持用好解决困难问题“闭环式”机制和首问责任制，实现解决群众困难问题常态化、长效化。目前已解决问题XXXX个，广受群众好评。XX县针对本地产业链薄弱环节和供需短板，全面梳理，摸清堵点、难点，协调相关单位合力解决企业困难问题。累计梳理出企业生产经营中存在的困难问题XX个，建立问题台账XX条，分别推送到各行业、各业务部门，已协调解决并销号X条，正在协调解决中XX条。</w:t>
      </w:r>
    </w:p>
    <w:p>
      <w:pPr>
        <w:ind w:left="0" w:right="0" w:firstLine="560"/>
        <w:spacing w:before="450" w:after="450" w:line="312" w:lineRule="auto"/>
      </w:pPr>
      <w:r>
        <w:rPr>
          <w:rFonts w:ascii="宋体" w:hAnsi="宋体" w:eastAsia="宋体" w:cs="宋体"/>
          <w:color w:val="000"/>
          <w:sz w:val="28"/>
          <w:szCs w:val="28"/>
        </w:rPr>
        <w:t xml:space="preserve">　　(四)收音机送到手中，党的声音记在心中。3月初，全市各级党组织开展了“学党史践初心传递党的声音”活动，为群众赠送便携式收音机，让在大田、大棚里劳作的农民及时收听到全国两会新闻，同时向群众宣讲党的光辉历史、党的十九届五中全会精神等，把党的历史、党的声音传遍千家万户。在XX区XXX村，党员干部将购买的收音机赠送给联系村的群众手中。拿着一台崭新的收音机，村民XXX开心极了，脸上露出了灿烂的笑容。在XX区XX乡XX村，村民XX高兴地说：“我想把收音机送给82岁的父亲，让他每天听新闻，了解国家好政策，也可以听听音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部分单位主体作用发挥还不到位。活动开展以来，全市各单位虽然解决了一批群众“急难愁盼”问题，但是还有部分单位不能主动靠前，满足于上级反馈什么问题就解决什么问题，为基层办实事，体现在给钱给物上，对群众想什么、盼什么、急什么掌握不够全面。</w:t>
      </w:r>
    </w:p>
    <w:p>
      <w:pPr>
        <w:ind w:left="0" w:right="0" w:firstLine="560"/>
        <w:spacing w:before="450" w:after="450" w:line="312" w:lineRule="auto"/>
      </w:pPr>
      <w:r>
        <w:rPr>
          <w:rFonts w:ascii="宋体" w:hAnsi="宋体" w:eastAsia="宋体" w:cs="宋体"/>
          <w:color w:val="000"/>
          <w:sz w:val="28"/>
          <w:szCs w:val="28"/>
        </w:rPr>
        <w:t xml:space="preserve">　　(二)对实践活动理解认识还有偏差。部分机关党员干部将“我为群众办实事”实践活动理解为走访慰问群众、赠送慰问品，尚未能将“我为群众办实事”实践活动与推动经济社会高质量发展，让改革发展成果更多更公平惠及全体人民，切实增强各族群众的获得感、幸福感、安全感等结合起来推进落实。</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一是印发活动方案。按照中央、自治区党委“我为群众办实事”实践活动工作方案要求，进一步完善我市方案，成稿后尽快印发并组织实施，推动各项工作不断走向深入。二是建立项目清单。以“四个一批”为抓手，确定实事好事事项，列出项目清单，明确目标任务、具体措施，确定牵头领导、责任单位、完成时限等要素，实行对账销号。三是狠抓责任落实。以推进落实实事好事项目清单为抓手，真正把功夫下到察实情、出实招、办实事、求实效上，拿出不达目标不罢休的劲头，把每一项任务一抓到底、落地见效，切实解决好各族群众操心事烦心事揪心事，让党史学习教育实践活动红利惠及全市各族群众，推动我市党史学习教育实践活动不断走深走实。四是强化宣传引导。深入报道党中央自治区党委和市委的决策部署和工作要求，充分反映我市党史学习教育实践活动中好的经验做法和实际成效。广泛组织动员，有序推进实施，努力形成各级党组织聚焦聚力、广大党员积极行动、社会各界和人民群众踊跃参与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2025-05-02T16:55:29+08:00</dcterms:created>
  <dcterms:modified xsi:type="dcterms:W3CDTF">2025-05-02T16:55:29+08:00</dcterms:modified>
</cp:coreProperties>
</file>

<file path=docProps/custom.xml><?xml version="1.0" encoding="utf-8"?>
<Properties xmlns="http://schemas.openxmlformats.org/officeDocument/2006/custom-properties" xmlns:vt="http://schemas.openxmlformats.org/officeDocument/2006/docPropsVTypes"/>
</file>