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两学一做月度工作总结与计划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两学一做月度工作总结与计划》，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期，学习一系列重要讲话的学习，我个人深受教育，很受鼓舞，的讲话，内涵丰富、思想深刻，向全国、全世界昭示了新xx届中央领导集体坚定不移推进改革开放的决心和信心，也向全党全国发出了凝聚力量、攻坚克难的动员令。其中的“两学一做”也深深的影响了我，我必须听从领导说话，做一个好的，合格的党员。通过学习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　　一是要真抓实干，树立良好形象。</w:t>
      </w:r>
    </w:p>
    <w:p>
      <w:pPr>
        <w:ind w:left="0" w:right="0" w:firstLine="560"/>
        <w:spacing w:before="450" w:after="450" w:line="312" w:lineRule="auto"/>
      </w:pPr>
      <w:r>
        <w:rPr>
          <w:rFonts w:ascii="宋体" w:hAnsi="宋体" w:eastAsia="宋体" w:cs="宋体"/>
          <w:color w:val="000"/>
          <w:sz w:val="28"/>
          <w:szCs w:val="28"/>
        </w:rPr>
        <w:t xml:space="preserve">　　“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　　二是要增强党性，坚定政治信仰。</w:t>
      </w:r>
    </w:p>
    <w:p>
      <w:pPr>
        <w:ind w:left="0" w:right="0" w:firstLine="560"/>
        <w:spacing w:before="450" w:after="450" w:line="312" w:lineRule="auto"/>
      </w:pPr>
      <w:r>
        <w:rPr>
          <w:rFonts w:ascii="宋体" w:hAnsi="宋体" w:eastAsia="宋体" w:cs="宋体"/>
          <w:color w:val="000"/>
          <w:sz w:val="28"/>
          <w:szCs w:val="28"/>
        </w:rPr>
        <w:t xml:space="preserve">　　要树立共产主义远大理想和中国特色社会主义共同理想，在思想上政治上行动上始终与党中央保持高度一致，自觉维护党中央和的权威，做到任何时候任何情况下都坚决听从党中央和指挥。要切实铸牢永远不变的政治本色，毫不动摇地坚持党领导的一系列根本原则和制度，严守政治纪律和组织纪律，关键时刻不含糊。要深入抓好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　　三是要主动求知，增强本领技能。</w:t>
      </w:r>
    </w:p>
    <w:p>
      <w:pPr>
        <w:ind w:left="0" w:right="0" w:firstLine="560"/>
        <w:spacing w:before="450" w:after="450" w:line="312" w:lineRule="auto"/>
      </w:pPr>
      <w:r>
        <w:rPr>
          <w:rFonts w:ascii="宋体" w:hAnsi="宋体" w:eastAsia="宋体" w:cs="宋体"/>
          <w:color w:val="000"/>
          <w:sz w:val="28"/>
          <w:szCs w:val="28"/>
        </w:rPr>
        <w:t xml:space="preserve">　　知行合一，既是中国传统文化的鲜明特色，也是马克思主义认识论的内在要求。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月15日，全国组织部长会议上提出：广大党员要深入学习党章党规，深入学习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思想建党是马克思主义政党建设的基本原则，是我们党的优良传统和政治优势，也是党的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两学一做”基础在学，关键在做。学，就是深入学习党章党规，深入学习系列重要讲话。做，就是要做合格的*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2025-05-02T09:34:04+08:00</dcterms:created>
  <dcterms:modified xsi:type="dcterms:W3CDTF">2025-05-02T09:34:04+08:00</dcterms:modified>
</cp:coreProperties>
</file>

<file path=docProps/custom.xml><?xml version="1.0" encoding="utf-8"?>
<Properties xmlns="http://schemas.openxmlformats.org/officeDocument/2006/custom-properties" xmlns:vt="http://schemas.openxmlformats.org/officeDocument/2006/docPropsVTypes"/>
</file>